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3320" w:rsidRDefault="00933320" w:rsidP="003F452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tt-RU"/>
        </w:rPr>
      </w:pPr>
      <w:r>
        <w:rPr>
          <w:rFonts w:ascii="Times New Roman" w:hAnsi="Times New Roman" w:cs="Times New Roman"/>
          <w:b/>
          <w:bCs/>
          <w:noProof/>
          <w:sz w:val="24"/>
          <w:szCs w:val="24"/>
          <w:lang w:eastAsia="ru-RU"/>
        </w:rPr>
        <w:drawing>
          <wp:inline distT="0" distB="0" distL="0" distR="0">
            <wp:extent cx="9066530" cy="6803478"/>
            <wp:effectExtent l="19050" t="0" r="1270" b="0"/>
            <wp:docPr id="1" name="Рисунок 1" descr="C:\Users\Лейсан\Desktop\Attachments_leisi82@yandex.ru_2022-02-22_09-07-03\IMG_20220222_081252_resized_20220222_09070265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Лейсан\Desktop\Attachments_leisi82@yandex.ru_2022-02-22_09-07-03\IMG_20220222_081252_resized_20220222_090702651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66530" cy="680347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33320" w:rsidRDefault="00933320" w:rsidP="003F452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tt-RU"/>
        </w:rPr>
      </w:pPr>
    </w:p>
    <w:p w:rsidR="003F452D" w:rsidRPr="004E291D" w:rsidRDefault="003F452D" w:rsidP="003F452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E291D">
        <w:rPr>
          <w:rFonts w:ascii="Times New Roman" w:hAnsi="Times New Roman" w:cs="Times New Roman"/>
          <w:b/>
          <w:bCs/>
          <w:sz w:val="24"/>
          <w:szCs w:val="24"/>
        </w:rPr>
        <w:lastRenderedPageBreak/>
        <w:t>Планируемые результаты</w:t>
      </w:r>
    </w:p>
    <w:p w:rsidR="003F452D" w:rsidRPr="004E291D" w:rsidRDefault="003F452D" w:rsidP="003F452D">
      <w:pPr>
        <w:widowControl w:val="0"/>
        <w:autoSpaceDE w:val="0"/>
        <w:autoSpaceDN w:val="0"/>
        <w:adjustRightInd w:val="0"/>
        <w:spacing w:after="0" w:line="142" w:lineRule="exact"/>
        <w:rPr>
          <w:rFonts w:ascii="Times New Roman" w:hAnsi="Times New Roman" w:cs="Times New Roman"/>
          <w:sz w:val="24"/>
          <w:szCs w:val="24"/>
        </w:rPr>
      </w:pPr>
    </w:p>
    <w:p w:rsidR="003F452D" w:rsidRPr="004E291D" w:rsidRDefault="003F452D" w:rsidP="003F452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E291D">
        <w:rPr>
          <w:rFonts w:ascii="Times New Roman" w:hAnsi="Times New Roman" w:cs="Times New Roman"/>
          <w:sz w:val="24"/>
          <w:szCs w:val="24"/>
        </w:rPr>
        <w:t xml:space="preserve">Программа направлена на достижение </w:t>
      </w:r>
      <w:proofErr w:type="gramStart"/>
      <w:r w:rsidRPr="004E291D">
        <w:rPr>
          <w:rFonts w:ascii="Times New Roman" w:hAnsi="Times New Roman" w:cs="Times New Roman"/>
          <w:sz w:val="24"/>
          <w:szCs w:val="24"/>
        </w:rPr>
        <w:t>обучающимися</w:t>
      </w:r>
      <w:proofErr w:type="gramEnd"/>
      <w:r w:rsidRPr="004E291D">
        <w:rPr>
          <w:rFonts w:ascii="Times New Roman" w:hAnsi="Times New Roman" w:cs="Times New Roman"/>
          <w:sz w:val="24"/>
          <w:szCs w:val="24"/>
        </w:rPr>
        <w:t xml:space="preserve"> следующих личностных, </w:t>
      </w:r>
      <w:proofErr w:type="spellStart"/>
      <w:r w:rsidRPr="004E291D">
        <w:rPr>
          <w:rFonts w:ascii="Times New Roman" w:hAnsi="Times New Roman" w:cs="Times New Roman"/>
          <w:sz w:val="24"/>
          <w:szCs w:val="24"/>
        </w:rPr>
        <w:t>метапредметных</w:t>
      </w:r>
      <w:proofErr w:type="spellEnd"/>
      <w:r w:rsidRPr="004E291D">
        <w:rPr>
          <w:rFonts w:ascii="Times New Roman" w:hAnsi="Times New Roman" w:cs="Times New Roman"/>
          <w:sz w:val="24"/>
          <w:szCs w:val="24"/>
        </w:rPr>
        <w:t xml:space="preserve"> и предметных результатов</w:t>
      </w:r>
    </w:p>
    <w:p w:rsidR="003F452D" w:rsidRPr="004E291D" w:rsidRDefault="003F452D" w:rsidP="003F452D">
      <w:pPr>
        <w:widowControl w:val="0"/>
        <w:autoSpaceDE w:val="0"/>
        <w:autoSpaceDN w:val="0"/>
        <w:adjustRightInd w:val="0"/>
        <w:spacing w:after="0" w:line="245" w:lineRule="exact"/>
        <w:rPr>
          <w:rFonts w:ascii="Times New Roman" w:hAnsi="Times New Roman" w:cs="Times New Roman"/>
          <w:sz w:val="24"/>
          <w:szCs w:val="24"/>
        </w:rPr>
      </w:pPr>
    </w:p>
    <w:p w:rsidR="003F452D" w:rsidRPr="004E291D" w:rsidRDefault="003F452D" w:rsidP="003F452D">
      <w:pPr>
        <w:widowControl w:val="0"/>
        <w:autoSpaceDE w:val="0"/>
        <w:autoSpaceDN w:val="0"/>
        <w:adjustRightInd w:val="0"/>
        <w:spacing w:after="0" w:line="240" w:lineRule="auto"/>
        <w:ind w:left="5840"/>
        <w:rPr>
          <w:rFonts w:ascii="Times New Roman" w:hAnsi="Times New Roman" w:cs="Times New Roman"/>
          <w:sz w:val="24"/>
          <w:szCs w:val="24"/>
        </w:rPr>
      </w:pPr>
      <w:r w:rsidRPr="004E291D">
        <w:rPr>
          <w:rFonts w:ascii="Times New Roman" w:hAnsi="Times New Roman" w:cs="Times New Roman"/>
          <w:b/>
          <w:bCs/>
          <w:sz w:val="24"/>
          <w:szCs w:val="24"/>
        </w:rPr>
        <w:t>Личностные результаты</w:t>
      </w:r>
    </w:p>
    <w:p w:rsidR="003F452D" w:rsidRPr="004E291D" w:rsidRDefault="003F452D" w:rsidP="003F452D">
      <w:pPr>
        <w:widowControl w:val="0"/>
        <w:autoSpaceDE w:val="0"/>
        <w:autoSpaceDN w:val="0"/>
        <w:adjustRightInd w:val="0"/>
        <w:spacing w:after="0" w:line="53" w:lineRule="exact"/>
        <w:rPr>
          <w:rFonts w:ascii="Times New Roman" w:hAnsi="Times New Roman" w:cs="Times New Roman"/>
          <w:sz w:val="24"/>
          <w:szCs w:val="24"/>
        </w:rPr>
      </w:pPr>
    </w:p>
    <w:p w:rsidR="003F452D" w:rsidRPr="004E291D" w:rsidRDefault="003F452D" w:rsidP="003F452D">
      <w:pPr>
        <w:widowControl w:val="0"/>
        <w:numPr>
          <w:ilvl w:val="0"/>
          <w:numId w:val="1"/>
        </w:numPr>
        <w:tabs>
          <w:tab w:val="clear" w:pos="720"/>
          <w:tab w:val="num" w:pos="845"/>
        </w:tabs>
        <w:overflowPunct w:val="0"/>
        <w:autoSpaceDE w:val="0"/>
        <w:autoSpaceDN w:val="0"/>
        <w:adjustRightInd w:val="0"/>
        <w:spacing w:after="0" w:line="223" w:lineRule="auto"/>
        <w:ind w:left="0" w:firstLine="568"/>
        <w:jc w:val="both"/>
        <w:rPr>
          <w:rFonts w:ascii="Times New Roman" w:hAnsi="Times New Roman" w:cs="Times New Roman"/>
          <w:sz w:val="24"/>
          <w:szCs w:val="24"/>
        </w:rPr>
      </w:pPr>
      <w:r w:rsidRPr="004E291D">
        <w:rPr>
          <w:rFonts w:ascii="Times New Roman" w:hAnsi="Times New Roman" w:cs="Times New Roman"/>
          <w:sz w:val="24"/>
          <w:szCs w:val="24"/>
        </w:rPr>
        <w:t xml:space="preserve">Формирование основ российской гражданской идентичности, чувства гордости за свою Родину, российский народ и историю России, осознание своей этнической и национальной принадлежности. Формирование ценностей многонационального российского общества, становление гуманистических и демократических ценностных ориентаций. </w:t>
      </w:r>
    </w:p>
    <w:p w:rsidR="003F452D" w:rsidRPr="004E291D" w:rsidRDefault="003F452D" w:rsidP="003F452D">
      <w:pPr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3F452D" w:rsidRPr="004E291D" w:rsidRDefault="003F452D" w:rsidP="003F452D">
      <w:pPr>
        <w:widowControl w:val="0"/>
        <w:numPr>
          <w:ilvl w:val="0"/>
          <w:numId w:val="1"/>
        </w:numPr>
        <w:tabs>
          <w:tab w:val="clear" w:pos="720"/>
          <w:tab w:val="num" w:pos="850"/>
        </w:tabs>
        <w:overflowPunct w:val="0"/>
        <w:autoSpaceDE w:val="0"/>
        <w:autoSpaceDN w:val="0"/>
        <w:adjustRightInd w:val="0"/>
        <w:spacing w:after="0" w:line="214" w:lineRule="auto"/>
        <w:ind w:left="0" w:firstLine="568"/>
        <w:jc w:val="both"/>
        <w:rPr>
          <w:rFonts w:ascii="Times New Roman" w:hAnsi="Times New Roman" w:cs="Times New Roman"/>
          <w:sz w:val="24"/>
          <w:szCs w:val="24"/>
        </w:rPr>
      </w:pPr>
      <w:r w:rsidRPr="004E291D">
        <w:rPr>
          <w:rFonts w:ascii="Times New Roman" w:hAnsi="Times New Roman" w:cs="Times New Roman"/>
          <w:sz w:val="24"/>
          <w:szCs w:val="24"/>
        </w:rPr>
        <w:t xml:space="preserve">Принятие и освоение социальной роли обучающегося, развитие мотивов учебной деятельности и формирование личностного смысла учения. </w:t>
      </w:r>
    </w:p>
    <w:p w:rsidR="003F452D" w:rsidRPr="004E291D" w:rsidRDefault="003F452D" w:rsidP="003F452D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3F452D" w:rsidRPr="004E291D" w:rsidRDefault="003F452D" w:rsidP="003F452D">
      <w:pPr>
        <w:widowControl w:val="0"/>
        <w:numPr>
          <w:ilvl w:val="0"/>
          <w:numId w:val="1"/>
        </w:numPr>
        <w:tabs>
          <w:tab w:val="clear" w:pos="720"/>
          <w:tab w:val="num" w:pos="800"/>
        </w:tabs>
        <w:overflowPunct w:val="0"/>
        <w:autoSpaceDE w:val="0"/>
        <w:autoSpaceDN w:val="0"/>
        <w:adjustRightInd w:val="0"/>
        <w:spacing w:after="0" w:line="240" w:lineRule="auto"/>
        <w:ind w:left="800" w:hanging="232"/>
        <w:jc w:val="both"/>
        <w:rPr>
          <w:rFonts w:ascii="Times New Roman" w:hAnsi="Times New Roman" w:cs="Times New Roman"/>
          <w:sz w:val="24"/>
          <w:szCs w:val="24"/>
        </w:rPr>
      </w:pPr>
      <w:r w:rsidRPr="004E291D">
        <w:rPr>
          <w:rFonts w:ascii="Times New Roman" w:hAnsi="Times New Roman" w:cs="Times New Roman"/>
          <w:sz w:val="24"/>
          <w:szCs w:val="24"/>
        </w:rPr>
        <w:t xml:space="preserve">Развитие самостоятельности и личной ответственности за свои поступки на основе представлений о нравственных нормах. </w:t>
      </w:r>
    </w:p>
    <w:p w:rsidR="003F452D" w:rsidRPr="004E291D" w:rsidRDefault="003F452D" w:rsidP="003F452D">
      <w:pPr>
        <w:widowControl w:val="0"/>
        <w:autoSpaceDE w:val="0"/>
        <w:autoSpaceDN w:val="0"/>
        <w:adjustRightInd w:val="0"/>
        <w:spacing w:after="0" w:line="58" w:lineRule="exact"/>
        <w:rPr>
          <w:rFonts w:ascii="Times New Roman" w:hAnsi="Times New Roman" w:cs="Times New Roman"/>
          <w:sz w:val="24"/>
          <w:szCs w:val="24"/>
        </w:rPr>
      </w:pPr>
    </w:p>
    <w:p w:rsidR="003F452D" w:rsidRPr="004E291D" w:rsidRDefault="003F452D" w:rsidP="003F452D">
      <w:pPr>
        <w:widowControl w:val="0"/>
        <w:numPr>
          <w:ilvl w:val="0"/>
          <w:numId w:val="1"/>
        </w:numPr>
        <w:tabs>
          <w:tab w:val="clear" w:pos="720"/>
          <w:tab w:val="num" w:pos="881"/>
        </w:tabs>
        <w:overflowPunct w:val="0"/>
        <w:autoSpaceDE w:val="0"/>
        <w:autoSpaceDN w:val="0"/>
        <w:adjustRightInd w:val="0"/>
        <w:spacing w:after="0" w:line="223" w:lineRule="auto"/>
        <w:ind w:left="0" w:firstLine="568"/>
        <w:jc w:val="both"/>
        <w:rPr>
          <w:rFonts w:ascii="Times New Roman" w:hAnsi="Times New Roman" w:cs="Times New Roman"/>
          <w:sz w:val="24"/>
          <w:szCs w:val="24"/>
        </w:rPr>
      </w:pPr>
      <w:r w:rsidRPr="004E291D">
        <w:rPr>
          <w:rFonts w:ascii="Times New Roman" w:hAnsi="Times New Roman" w:cs="Times New Roman"/>
          <w:sz w:val="24"/>
          <w:szCs w:val="24"/>
        </w:rPr>
        <w:t xml:space="preserve">Развитие этических чувств, доброжелательности и эмоционально-нравственной отзывчивости, понимания и сопереживания чувствам других людей. Понимание значимости позитивного стиля общения, основанного на миролюбии, терпении, сдержанности и доброжелательности. </w:t>
      </w:r>
    </w:p>
    <w:p w:rsidR="003F452D" w:rsidRPr="004E291D" w:rsidRDefault="003F452D" w:rsidP="003F452D">
      <w:pPr>
        <w:widowControl w:val="0"/>
        <w:numPr>
          <w:ilvl w:val="0"/>
          <w:numId w:val="1"/>
        </w:numPr>
        <w:tabs>
          <w:tab w:val="clear" w:pos="720"/>
          <w:tab w:val="num" w:pos="800"/>
        </w:tabs>
        <w:overflowPunct w:val="0"/>
        <w:autoSpaceDE w:val="0"/>
        <w:autoSpaceDN w:val="0"/>
        <w:adjustRightInd w:val="0"/>
        <w:spacing w:after="0" w:line="240" w:lineRule="auto"/>
        <w:ind w:left="800" w:hanging="232"/>
        <w:jc w:val="both"/>
        <w:rPr>
          <w:rFonts w:ascii="Times New Roman" w:hAnsi="Times New Roman" w:cs="Times New Roman"/>
          <w:sz w:val="24"/>
          <w:szCs w:val="24"/>
        </w:rPr>
      </w:pPr>
      <w:r w:rsidRPr="004E291D">
        <w:rPr>
          <w:rFonts w:ascii="Times New Roman" w:hAnsi="Times New Roman" w:cs="Times New Roman"/>
          <w:sz w:val="24"/>
          <w:szCs w:val="24"/>
        </w:rPr>
        <w:t xml:space="preserve">Формирование эстетических потребностей, ценностей и чувств. </w:t>
      </w:r>
    </w:p>
    <w:p w:rsidR="003F452D" w:rsidRPr="004E291D" w:rsidRDefault="003F452D" w:rsidP="003F452D">
      <w:pPr>
        <w:widowControl w:val="0"/>
        <w:autoSpaceDE w:val="0"/>
        <w:autoSpaceDN w:val="0"/>
        <w:adjustRightInd w:val="0"/>
        <w:spacing w:after="0" w:line="58" w:lineRule="exact"/>
        <w:rPr>
          <w:rFonts w:ascii="Times New Roman" w:hAnsi="Times New Roman" w:cs="Times New Roman"/>
          <w:sz w:val="24"/>
          <w:szCs w:val="24"/>
        </w:rPr>
      </w:pPr>
    </w:p>
    <w:p w:rsidR="003F452D" w:rsidRPr="004E291D" w:rsidRDefault="003F452D" w:rsidP="003F452D">
      <w:pPr>
        <w:widowControl w:val="0"/>
        <w:numPr>
          <w:ilvl w:val="0"/>
          <w:numId w:val="1"/>
        </w:numPr>
        <w:tabs>
          <w:tab w:val="clear" w:pos="720"/>
          <w:tab w:val="num" w:pos="898"/>
        </w:tabs>
        <w:overflowPunct w:val="0"/>
        <w:autoSpaceDE w:val="0"/>
        <w:autoSpaceDN w:val="0"/>
        <w:adjustRightInd w:val="0"/>
        <w:spacing w:after="0" w:line="214" w:lineRule="auto"/>
        <w:ind w:left="0" w:firstLine="568"/>
        <w:jc w:val="both"/>
        <w:rPr>
          <w:rFonts w:ascii="Times New Roman" w:hAnsi="Times New Roman" w:cs="Times New Roman"/>
          <w:sz w:val="24"/>
          <w:szCs w:val="24"/>
        </w:rPr>
      </w:pPr>
      <w:r w:rsidRPr="004E291D">
        <w:rPr>
          <w:rFonts w:ascii="Times New Roman" w:hAnsi="Times New Roman" w:cs="Times New Roman"/>
          <w:sz w:val="24"/>
          <w:szCs w:val="24"/>
        </w:rPr>
        <w:t xml:space="preserve">Развитие навыков сотрудничества </w:t>
      </w:r>
      <w:proofErr w:type="gramStart"/>
      <w:r w:rsidRPr="004E291D">
        <w:rPr>
          <w:rFonts w:ascii="Times New Roman" w:hAnsi="Times New Roman" w:cs="Times New Roman"/>
          <w:sz w:val="24"/>
          <w:szCs w:val="24"/>
        </w:rPr>
        <w:t>со</w:t>
      </w:r>
      <w:proofErr w:type="gramEnd"/>
      <w:r w:rsidRPr="004E291D">
        <w:rPr>
          <w:rFonts w:ascii="Times New Roman" w:hAnsi="Times New Roman" w:cs="Times New Roman"/>
          <w:sz w:val="24"/>
          <w:szCs w:val="24"/>
        </w:rPr>
        <w:t xml:space="preserve"> взрослыми и сверстниками в разных социальных ситуациях, умения не создавать конфликтов и находить выходы из спорных ситуаций. </w:t>
      </w:r>
    </w:p>
    <w:p w:rsidR="003F452D" w:rsidRPr="004E291D" w:rsidRDefault="003F452D" w:rsidP="003F452D">
      <w:pPr>
        <w:widowControl w:val="0"/>
        <w:autoSpaceDE w:val="0"/>
        <w:autoSpaceDN w:val="0"/>
        <w:adjustRightInd w:val="0"/>
        <w:spacing w:after="0" w:line="282" w:lineRule="exact"/>
        <w:rPr>
          <w:rFonts w:ascii="Times New Roman" w:hAnsi="Times New Roman" w:cs="Times New Roman"/>
          <w:sz w:val="24"/>
          <w:szCs w:val="24"/>
        </w:rPr>
      </w:pPr>
    </w:p>
    <w:p w:rsidR="003F452D" w:rsidRPr="004E291D" w:rsidRDefault="003F452D" w:rsidP="003F452D">
      <w:pPr>
        <w:widowControl w:val="0"/>
        <w:autoSpaceDE w:val="0"/>
        <w:autoSpaceDN w:val="0"/>
        <w:adjustRightInd w:val="0"/>
        <w:spacing w:after="0" w:line="240" w:lineRule="auto"/>
        <w:ind w:left="5580"/>
        <w:rPr>
          <w:rFonts w:ascii="Times New Roman" w:hAnsi="Times New Roman" w:cs="Times New Roman"/>
          <w:sz w:val="24"/>
          <w:szCs w:val="24"/>
        </w:rPr>
      </w:pPr>
      <w:proofErr w:type="spellStart"/>
      <w:r w:rsidRPr="004E291D">
        <w:rPr>
          <w:rFonts w:ascii="Times New Roman" w:hAnsi="Times New Roman" w:cs="Times New Roman"/>
          <w:b/>
          <w:bCs/>
          <w:sz w:val="24"/>
          <w:szCs w:val="24"/>
        </w:rPr>
        <w:t>Метапредметные</w:t>
      </w:r>
      <w:proofErr w:type="spellEnd"/>
      <w:r w:rsidRPr="004E291D">
        <w:rPr>
          <w:rFonts w:ascii="Times New Roman" w:hAnsi="Times New Roman" w:cs="Times New Roman"/>
          <w:b/>
          <w:bCs/>
          <w:sz w:val="24"/>
          <w:szCs w:val="24"/>
        </w:rPr>
        <w:t xml:space="preserve"> результаты</w:t>
      </w:r>
    </w:p>
    <w:p w:rsidR="003F452D" w:rsidRPr="004E291D" w:rsidRDefault="003F452D" w:rsidP="003F452D">
      <w:pPr>
        <w:widowControl w:val="0"/>
        <w:autoSpaceDE w:val="0"/>
        <w:autoSpaceDN w:val="0"/>
        <w:adjustRightInd w:val="0"/>
        <w:spacing w:after="0" w:line="53" w:lineRule="exact"/>
        <w:rPr>
          <w:rFonts w:ascii="Times New Roman" w:hAnsi="Times New Roman" w:cs="Times New Roman"/>
          <w:sz w:val="24"/>
          <w:szCs w:val="24"/>
        </w:rPr>
      </w:pPr>
    </w:p>
    <w:p w:rsidR="003F452D" w:rsidRPr="004E291D" w:rsidRDefault="003F452D" w:rsidP="003F452D">
      <w:pPr>
        <w:widowControl w:val="0"/>
        <w:numPr>
          <w:ilvl w:val="0"/>
          <w:numId w:val="2"/>
        </w:numPr>
        <w:tabs>
          <w:tab w:val="clear" w:pos="720"/>
          <w:tab w:val="num" w:pos="852"/>
        </w:tabs>
        <w:overflowPunct w:val="0"/>
        <w:autoSpaceDE w:val="0"/>
        <w:autoSpaceDN w:val="0"/>
        <w:adjustRightInd w:val="0"/>
        <w:spacing w:after="0" w:line="214" w:lineRule="auto"/>
        <w:ind w:left="0" w:firstLine="568"/>
        <w:jc w:val="both"/>
        <w:rPr>
          <w:rFonts w:ascii="Times New Roman" w:hAnsi="Times New Roman" w:cs="Times New Roman"/>
          <w:sz w:val="24"/>
          <w:szCs w:val="24"/>
        </w:rPr>
      </w:pPr>
      <w:r w:rsidRPr="004E291D">
        <w:rPr>
          <w:rFonts w:ascii="Times New Roman" w:hAnsi="Times New Roman" w:cs="Times New Roman"/>
          <w:sz w:val="24"/>
          <w:szCs w:val="24"/>
        </w:rPr>
        <w:t xml:space="preserve">Умение планировать, контролировать и оценивать учебные действия в соответствии с поставленной задачей и условиями её реализации, определять наиболее эффективные способы достижения результата. </w:t>
      </w:r>
    </w:p>
    <w:p w:rsidR="003F452D" w:rsidRPr="004E291D" w:rsidRDefault="003F452D" w:rsidP="003F452D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3F452D" w:rsidRPr="004E291D" w:rsidRDefault="003F452D" w:rsidP="003F452D">
      <w:pPr>
        <w:widowControl w:val="0"/>
        <w:numPr>
          <w:ilvl w:val="0"/>
          <w:numId w:val="2"/>
        </w:numPr>
        <w:tabs>
          <w:tab w:val="clear" w:pos="720"/>
          <w:tab w:val="num" w:pos="800"/>
        </w:tabs>
        <w:overflowPunct w:val="0"/>
        <w:autoSpaceDE w:val="0"/>
        <w:autoSpaceDN w:val="0"/>
        <w:adjustRightInd w:val="0"/>
        <w:spacing w:after="0" w:line="240" w:lineRule="auto"/>
        <w:ind w:left="800" w:hanging="232"/>
        <w:jc w:val="both"/>
        <w:rPr>
          <w:rFonts w:ascii="Times New Roman" w:hAnsi="Times New Roman" w:cs="Times New Roman"/>
          <w:sz w:val="24"/>
          <w:szCs w:val="24"/>
        </w:rPr>
      </w:pPr>
      <w:r w:rsidRPr="004E291D">
        <w:rPr>
          <w:rFonts w:ascii="Times New Roman" w:hAnsi="Times New Roman" w:cs="Times New Roman"/>
          <w:sz w:val="24"/>
          <w:szCs w:val="24"/>
        </w:rPr>
        <w:t xml:space="preserve">Способность принимать и сохранять цели и задачи учебной деятельности, находить средства её осуществления. </w:t>
      </w:r>
    </w:p>
    <w:p w:rsidR="003F452D" w:rsidRPr="004E291D" w:rsidRDefault="003F452D" w:rsidP="003F452D">
      <w:pPr>
        <w:widowControl w:val="0"/>
        <w:numPr>
          <w:ilvl w:val="0"/>
          <w:numId w:val="2"/>
        </w:numPr>
        <w:tabs>
          <w:tab w:val="clear" w:pos="720"/>
          <w:tab w:val="num" w:pos="800"/>
        </w:tabs>
        <w:overflowPunct w:val="0"/>
        <w:autoSpaceDE w:val="0"/>
        <w:autoSpaceDN w:val="0"/>
        <w:adjustRightInd w:val="0"/>
        <w:spacing w:after="0" w:line="240" w:lineRule="auto"/>
        <w:ind w:left="800" w:hanging="232"/>
        <w:jc w:val="both"/>
        <w:rPr>
          <w:rFonts w:ascii="Times New Roman" w:hAnsi="Times New Roman" w:cs="Times New Roman"/>
          <w:sz w:val="24"/>
          <w:szCs w:val="24"/>
        </w:rPr>
      </w:pPr>
      <w:r w:rsidRPr="004E291D">
        <w:rPr>
          <w:rFonts w:ascii="Times New Roman" w:hAnsi="Times New Roman" w:cs="Times New Roman"/>
          <w:sz w:val="24"/>
          <w:szCs w:val="24"/>
        </w:rPr>
        <w:t xml:space="preserve">Умение включаться в обсуждение проблем творческого и поискового характера, усваивать способы их решения. </w:t>
      </w:r>
    </w:p>
    <w:p w:rsidR="003F452D" w:rsidRPr="004E291D" w:rsidRDefault="003F452D" w:rsidP="003F452D">
      <w:pPr>
        <w:widowControl w:val="0"/>
        <w:autoSpaceDE w:val="0"/>
        <w:autoSpaceDN w:val="0"/>
        <w:adjustRightInd w:val="0"/>
        <w:spacing w:after="0" w:line="58" w:lineRule="exact"/>
        <w:rPr>
          <w:rFonts w:ascii="Times New Roman" w:hAnsi="Times New Roman" w:cs="Times New Roman"/>
          <w:sz w:val="24"/>
          <w:szCs w:val="24"/>
        </w:rPr>
      </w:pPr>
    </w:p>
    <w:p w:rsidR="003F452D" w:rsidRPr="004E291D" w:rsidRDefault="003F452D" w:rsidP="003F452D">
      <w:pPr>
        <w:widowControl w:val="0"/>
        <w:numPr>
          <w:ilvl w:val="0"/>
          <w:numId w:val="2"/>
        </w:numPr>
        <w:tabs>
          <w:tab w:val="clear" w:pos="720"/>
          <w:tab w:val="num" w:pos="833"/>
        </w:tabs>
        <w:overflowPunct w:val="0"/>
        <w:autoSpaceDE w:val="0"/>
        <w:autoSpaceDN w:val="0"/>
        <w:adjustRightInd w:val="0"/>
        <w:spacing w:after="0" w:line="214" w:lineRule="auto"/>
        <w:ind w:left="0" w:firstLine="568"/>
        <w:jc w:val="both"/>
        <w:rPr>
          <w:rFonts w:ascii="Times New Roman" w:hAnsi="Times New Roman" w:cs="Times New Roman"/>
          <w:sz w:val="24"/>
          <w:szCs w:val="24"/>
        </w:rPr>
      </w:pPr>
      <w:r w:rsidRPr="004E291D">
        <w:rPr>
          <w:rFonts w:ascii="Times New Roman" w:hAnsi="Times New Roman" w:cs="Times New Roman"/>
          <w:sz w:val="24"/>
          <w:szCs w:val="24"/>
        </w:rPr>
        <w:t xml:space="preserve">Умение понимать причины успеха/неуспеха учебной деятельности и способность конструктивно действовать даже в ситуациях неуспеха. </w:t>
      </w:r>
    </w:p>
    <w:p w:rsidR="003F452D" w:rsidRPr="004E291D" w:rsidRDefault="003F452D" w:rsidP="003F452D">
      <w:pPr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 w:cs="Times New Roman"/>
          <w:sz w:val="24"/>
          <w:szCs w:val="24"/>
        </w:rPr>
      </w:pPr>
    </w:p>
    <w:p w:rsidR="003F452D" w:rsidRPr="004E291D" w:rsidRDefault="003F452D" w:rsidP="003F452D">
      <w:pPr>
        <w:widowControl w:val="0"/>
        <w:numPr>
          <w:ilvl w:val="0"/>
          <w:numId w:val="2"/>
        </w:numPr>
        <w:tabs>
          <w:tab w:val="clear" w:pos="720"/>
          <w:tab w:val="num" w:pos="800"/>
        </w:tabs>
        <w:overflowPunct w:val="0"/>
        <w:autoSpaceDE w:val="0"/>
        <w:autoSpaceDN w:val="0"/>
        <w:adjustRightInd w:val="0"/>
        <w:spacing w:after="0" w:line="240" w:lineRule="auto"/>
        <w:ind w:left="800" w:hanging="232"/>
        <w:jc w:val="both"/>
        <w:rPr>
          <w:rFonts w:ascii="Times New Roman" w:hAnsi="Times New Roman" w:cs="Times New Roman"/>
          <w:sz w:val="24"/>
          <w:szCs w:val="24"/>
        </w:rPr>
      </w:pPr>
      <w:r w:rsidRPr="004E291D">
        <w:rPr>
          <w:rFonts w:ascii="Times New Roman" w:hAnsi="Times New Roman" w:cs="Times New Roman"/>
          <w:sz w:val="24"/>
          <w:szCs w:val="24"/>
        </w:rPr>
        <w:t xml:space="preserve">Освоение начальных форм самонаблюдения в процессе познавательной деятельности. </w:t>
      </w:r>
    </w:p>
    <w:p w:rsidR="003F452D" w:rsidRPr="004E291D" w:rsidRDefault="003F452D" w:rsidP="003F452D">
      <w:pPr>
        <w:widowControl w:val="0"/>
        <w:numPr>
          <w:ilvl w:val="0"/>
          <w:numId w:val="2"/>
        </w:numPr>
        <w:tabs>
          <w:tab w:val="clear" w:pos="720"/>
          <w:tab w:val="num" w:pos="800"/>
        </w:tabs>
        <w:overflowPunct w:val="0"/>
        <w:autoSpaceDE w:val="0"/>
        <w:autoSpaceDN w:val="0"/>
        <w:adjustRightInd w:val="0"/>
        <w:spacing w:after="0" w:line="240" w:lineRule="auto"/>
        <w:ind w:left="800" w:hanging="232"/>
        <w:jc w:val="both"/>
        <w:rPr>
          <w:rFonts w:ascii="Times New Roman" w:hAnsi="Times New Roman" w:cs="Times New Roman"/>
          <w:sz w:val="24"/>
          <w:szCs w:val="24"/>
        </w:rPr>
      </w:pPr>
      <w:r w:rsidRPr="004E291D">
        <w:rPr>
          <w:rFonts w:ascii="Times New Roman" w:hAnsi="Times New Roman" w:cs="Times New Roman"/>
          <w:sz w:val="24"/>
          <w:szCs w:val="24"/>
        </w:rPr>
        <w:t xml:space="preserve">Умение создавать и использовать знаково-символические модели для решения учебных и практических задач. </w:t>
      </w:r>
    </w:p>
    <w:p w:rsidR="003F452D" w:rsidRPr="004E291D" w:rsidRDefault="003F452D" w:rsidP="003F452D">
      <w:pPr>
        <w:widowControl w:val="0"/>
        <w:autoSpaceDE w:val="0"/>
        <w:autoSpaceDN w:val="0"/>
        <w:adjustRightInd w:val="0"/>
        <w:spacing w:after="0" w:line="58" w:lineRule="exact"/>
        <w:rPr>
          <w:rFonts w:ascii="Times New Roman" w:hAnsi="Times New Roman" w:cs="Times New Roman"/>
          <w:sz w:val="24"/>
          <w:szCs w:val="24"/>
        </w:rPr>
      </w:pPr>
    </w:p>
    <w:p w:rsidR="003F452D" w:rsidRPr="004E291D" w:rsidRDefault="003F452D" w:rsidP="003F452D">
      <w:pPr>
        <w:widowControl w:val="0"/>
        <w:numPr>
          <w:ilvl w:val="0"/>
          <w:numId w:val="2"/>
        </w:numPr>
        <w:tabs>
          <w:tab w:val="clear" w:pos="720"/>
          <w:tab w:val="num" w:pos="869"/>
        </w:tabs>
        <w:overflowPunct w:val="0"/>
        <w:autoSpaceDE w:val="0"/>
        <w:autoSpaceDN w:val="0"/>
        <w:adjustRightInd w:val="0"/>
        <w:spacing w:after="0" w:line="223" w:lineRule="auto"/>
        <w:ind w:left="0" w:firstLine="568"/>
        <w:jc w:val="both"/>
        <w:rPr>
          <w:rFonts w:ascii="Times New Roman" w:hAnsi="Times New Roman" w:cs="Times New Roman"/>
          <w:sz w:val="24"/>
          <w:szCs w:val="24"/>
        </w:rPr>
      </w:pPr>
      <w:r w:rsidRPr="004E291D">
        <w:rPr>
          <w:rFonts w:ascii="Times New Roman" w:hAnsi="Times New Roman" w:cs="Times New Roman"/>
          <w:sz w:val="24"/>
          <w:szCs w:val="24"/>
        </w:rPr>
        <w:t xml:space="preserve">Использование различных способов поиска (в справочных источниках и открытом учебном информационном пространстве Интернете), сбора, обработки, анализа, организации, передачи и интерпретации информации в соответствии с коммуникативными и познавательными задачами. </w:t>
      </w:r>
    </w:p>
    <w:p w:rsidR="003F452D" w:rsidRPr="004E291D" w:rsidRDefault="003F452D" w:rsidP="003F452D">
      <w:pPr>
        <w:widowControl w:val="0"/>
        <w:autoSpaceDE w:val="0"/>
        <w:autoSpaceDN w:val="0"/>
        <w:adjustRightInd w:val="0"/>
        <w:spacing w:after="0" w:line="56" w:lineRule="exact"/>
        <w:rPr>
          <w:rFonts w:ascii="Times New Roman" w:hAnsi="Times New Roman" w:cs="Times New Roman"/>
          <w:sz w:val="24"/>
          <w:szCs w:val="24"/>
        </w:rPr>
      </w:pPr>
    </w:p>
    <w:p w:rsidR="003F452D" w:rsidRPr="004E291D" w:rsidRDefault="003F452D" w:rsidP="003F452D">
      <w:pPr>
        <w:widowControl w:val="0"/>
        <w:numPr>
          <w:ilvl w:val="0"/>
          <w:numId w:val="2"/>
        </w:numPr>
        <w:tabs>
          <w:tab w:val="clear" w:pos="720"/>
          <w:tab w:val="num" w:pos="833"/>
        </w:tabs>
        <w:overflowPunct w:val="0"/>
        <w:autoSpaceDE w:val="0"/>
        <w:autoSpaceDN w:val="0"/>
        <w:adjustRightInd w:val="0"/>
        <w:spacing w:after="0" w:line="214" w:lineRule="auto"/>
        <w:ind w:left="0" w:firstLine="568"/>
        <w:jc w:val="both"/>
        <w:rPr>
          <w:rFonts w:ascii="Times New Roman" w:hAnsi="Times New Roman" w:cs="Times New Roman"/>
          <w:sz w:val="24"/>
          <w:szCs w:val="24"/>
        </w:rPr>
      </w:pPr>
      <w:r w:rsidRPr="004E291D">
        <w:rPr>
          <w:rFonts w:ascii="Times New Roman" w:hAnsi="Times New Roman" w:cs="Times New Roman"/>
          <w:sz w:val="24"/>
          <w:szCs w:val="24"/>
        </w:rPr>
        <w:t xml:space="preserve">Овладение навыками смыслового чтения текстов различных стилей и жанров в соответствии с целями и задачами. Осознанное выстраивание речевого высказывания в соответствии с задачами коммуникации, составление текстов в устной и письменной форме. </w:t>
      </w:r>
    </w:p>
    <w:p w:rsidR="003F452D" w:rsidRPr="004E291D" w:rsidRDefault="003F452D" w:rsidP="003F452D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3F452D" w:rsidRPr="004E291D" w:rsidRDefault="003F452D" w:rsidP="003F452D">
      <w:pPr>
        <w:widowControl w:val="0"/>
        <w:numPr>
          <w:ilvl w:val="0"/>
          <w:numId w:val="2"/>
        </w:numPr>
        <w:tabs>
          <w:tab w:val="clear" w:pos="720"/>
          <w:tab w:val="num" w:pos="800"/>
        </w:tabs>
        <w:overflowPunct w:val="0"/>
        <w:autoSpaceDE w:val="0"/>
        <w:autoSpaceDN w:val="0"/>
        <w:adjustRightInd w:val="0"/>
        <w:spacing w:after="0" w:line="240" w:lineRule="auto"/>
        <w:ind w:left="800" w:hanging="232"/>
        <w:jc w:val="both"/>
        <w:rPr>
          <w:rFonts w:ascii="Times New Roman" w:hAnsi="Times New Roman" w:cs="Times New Roman"/>
          <w:sz w:val="24"/>
          <w:szCs w:val="24"/>
        </w:rPr>
      </w:pPr>
      <w:r w:rsidRPr="004E291D">
        <w:rPr>
          <w:rFonts w:ascii="Times New Roman" w:hAnsi="Times New Roman" w:cs="Times New Roman"/>
          <w:sz w:val="24"/>
          <w:szCs w:val="24"/>
        </w:rPr>
        <w:t xml:space="preserve">Овладение следующими логическими действиями: </w:t>
      </w:r>
    </w:p>
    <w:p w:rsidR="003F452D" w:rsidRPr="004E291D" w:rsidRDefault="003F452D" w:rsidP="003F452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3F452D" w:rsidRPr="004E291D">
          <w:pgSz w:w="16838" w:h="11906" w:orient="landscape"/>
          <w:pgMar w:top="417" w:right="860" w:bottom="332" w:left="1700" w:header="720" w:footer="720" w:gutter="0"/>
          <w:cols w:space="720" w:equalWidth="0">
            <w:col w:w="14280"/>
          </w:cols>
          <w:noEndnote/>
        </w:sectPr>
      </w:pPr>
    </w:p>
    <w:p w:rsidR="003F452D" w:rsidRPr="004E291D" w:rsidRDefault="003F452D" w:rsidP="003F452D">
      <w:pPr>
        <w:widowControl w:val="0"/>
        <w:numPr>
          <w:ilvl w:val="1"/>
          <w:numId w:val="3"/>
        </w:numPr>
        <w:tabs>
          <w:tab w:val="clear" w:pos="1440"/>
          <w:tab w:val="num" w:pos="2240"/>
        </w:tabs>
        <w:overflowPunct w:val="0"/>
        <w:autoSpaceDE w:val="0"/>
        <w:autoSpaceDN w:val="0"/>
        <w:adjustRightInd w:val="0"/>
        <w:spacing w:after="0" w:line="240" w:lineRule="auto"/>
        <w:ind w:left="2240" w:hanging="265"/>
        <w:jc w:val="both"/>
        <w:rPr>
          <w:rFonts w:ascii="Times New Roman" w:hAnsi="Times New Roman" w:cs="Times New Roman"/>
          <w:sz w:val="24"/>
          <w:szCs w:val="24"/>
        </w:rPr>
      </w:pPr>
      <w:bookmarkStart w:id="0" w:name="page11"/>
      <w:bookmarkEnd w:id="0"/>
      <w:r w:rsidRPr="004E291D">
        <w:rPr>
          <w:rFonts w:ascii="Times New Roman" w:hAnsi="Times New Roman" w:cs="Times New Roman"/>
          <w:sz w:val="24"/>
          <w:szCs w:val="24"/>
        </w:rPr>
        <w:lastRenderedPageBreak/>
        <w:t xml:space="preserve">сравнение; </w:t>
      </w:r>
    </w:p>
    <w:p w:rsidR="003F452D" w:rsidRPr="004E291D" w:rsidRDefault="003F452D" w:rsidP="003F452D">
      <w:pPr>
        <w:widowControl w:val="0"/>
        <w:numPr>
          <w:ilvl w:val="1"/>
          <w:numId w:val="3"/>
        </w:numPr>
        <w:tabs>
          <w:tab w:val="clear" w:pos="1440"/>
          <w:tab w:val="num" w:pos="2240"/>
        </w:tabs>
        <w:overflowPunct w:val="0"/>
        <w:autoSpaceDE w:val="0"/>
        <w:autoSpaceDN w:val="0"/>
        <w:adjustRightInd w:val="0"/>
        <w:spacing w:after="0" w:line="239" w:lineRule="auto"/>
        <w:ind w:left="2240" w:hanging="265"/>
        <w:jc w:val="both"/>
        <w:rPr>
          <w:rFonts w:ascii="Times New Roman" w:hAnsi="Times New Roman" w:cs="Times New Roman"/>
          <w:sz w:val="24"/>
          <w:szCs w:val="24"/>
        </w:rPr>
      </w:pPr>
      <w:r w:rsidRPr="004E291D">
        <w:rPr>
          <w:rFonts w:ascii="Times New Roman" w:hAnsi="Times New Roman" w:cs="Times New Roman"/>
          <w:sz w:val="24"/>
          <w:szCs w:val="24"/>
        </w:rPr>
        <w:t xml:space="preserve">анализ; </w:t>
      </w:r>
    </w:p>
    <w:p w:rsidR="003F452D" w:rsidRPr="004E291D" w:rsidRDefault="003F452D" w:rsidP="003F452D">
      <w:pPr>
        <w:widowControl w:val="0"/>
        <w:numPr>
          <w:ilvl w:val="1"/>
          <w:numId w:val="3"/>
        </w:numPr>
        <w:tabs>
          <w:tab w:val="clear" w:pos="1440"/>
          <w:tab w:val="num" w:pos="2240"/>
        </w:tabs>
        <w:overflowPunct w:val="0"/>
        <w:autoSpaceDE w:val="0"/>
        <w:autoSpaceDN w:val="0"/>
        <w:adjustRightInd w:val="0"/>
        <w:spacing w:after="0" w:line="239" w:lineRule="auto"/>
        <w:ind w:left="2240" w:hanging="265"/>
        <w:jc w:val="both"/>
        <w:rPr>
          <w:rFonts w:ascii="Times New Roman" w:hAnsi="Times New Roman" w:cs="Times New Roman"/>
          <w:sz w:val="24"/>
          <w:szCs w:val="24"/>
        </w:rPr>
      </w:pPr>
      <w:r w:rsidRPr="004E291D">
        <w:rPr>
          <w:rFonts w:ascii="Times New Roman" w:hAnsi="Times New Roman" w:cs="Times New Roman"/>
          <w:sz w:val="24"/>
          <w:szCs w:val="24"/>
        </w:rPr>
        <w:t xml:space="preserve">синтез; </w:t>
      </w:r>
    </w:p>
    <w:p w:rsidR="003F452D" w:rsidRPr="004E291D" w:rsidRDefault="003F452D" w:rsidP="003F452D">
      <w:pPr>
        <w:widowControl w:val="0"/>
        <w:numPr>
          <w:ilvl w:val="1"/>
          <w:numId w:val="3"/>
        </w:numPr>
        <w:tabs>
          <w:tab w:val="clear" w:pos="1440"/>
          <w:tab w:val="num" w:pos="2240"/>
        </w:tabs>
        <w:overflowPunct w:val="0"/>
        <w:autoSpaceDE w:val="0"/>
        <w:autoSpaceDN w:val="0"/>
        <w:adjustRightInd w:val="0"/>
        <w:spacing w:after="0" w:line="239" w:lineRule="auto"/>
        <w:ind w:left="2240" w:hanging="265"/>
        <w:jc w:val="both"/>
        <w:rPr>
          <w:rFonts w:ascii="Times New Roman" w:hAnsi="Times New Roman" w:cs="Times New Roman"/>
          <w:sz w:val="24"/>
          <w:szCs w:val="24"/>
        </w:rPr>
      </w:pPr>
      <w:r w:rsidRPr="004E291D">
        <w:rPr>
          <w:rFonts w:ascii="Times New Roman" w:hAnsi="Times New Roman" w:cs="Times New Roman"/>
          <w:sz w:val="24"/>
          <w:szCs w:val="24"/>
        </w:rPr>
        <w:t xml:space="preserve">классификация и обобщение по родовидовым признакам; </w:t>
      </w:r>
    </w:p>
    <w:p w:rsidR="003F452D" w:rsidRPr="004E291D" w:rsidRDefault="003F452D" w:rsidP="003F452D">
      <w:pPr>
        <w:widowControl w:val="0"/>
        <w:numPr>
          <w:ilvl w:val="1"/>
          <w:numId w:val="3"/>
        </w:numPr>
        <w:tabs>
          <w:tab w:val="clear" w:pos="1440"/>
          <w:tab w:val="num" w:pos="2240"/>
        </w:tabs>
        <w:overflowPunct w:val="0"/>
        <w:autoSpaceDE w:val="0"/>
        <w:autoSpaceDN w:val="0"/>
        <w:adjustRightInd w:val="0"/>
        <w:spacing w:after="0" w:line="239" w:lineRule="auto"/>
        <w:ind w:left="2240" w:hanging="265"/>
        <w:jc w:val="both"/>
        <w:rPr>
          <w:rFonts w:ascii="Times New Roman" w:hAnsi="Times New Roman" w:cs="Times New Roman"/>
          <w:sz w:val="24"/>
          <w:szCs w:val="24"/>
        </w:rPr>
      </w:pPr>
      <w:r w:rsidRPr="004E291D">
        <w:rPr>
          <w:rFonts w:ascii="Times New Roman" w:hAnsi="Times New Roman" w:cs="Times New Roman"/>
          <w:sz w:val="24"/>
          <w:szCs w:val="24"/>
        </w:rPr>
        <w:t xml:space="preserve">установление аналогий и причинно-следственных связей; </w:t>
      </w:r>
    </w:p>
    <w:p w:rsidR="003F452D" w:rsidRPr="004E291D" w:rsidRDefault="003F452D" w:rsidP="003F452D">
      <w:pPr>
        <w:widowControl w:val="0"/>
        <w:numPr>
          <w:ilvl w:val="1"/>
          <w:numId w:val="3"/>
        </w:numPr>
        <w:tabs>
          <w:tab w:val="clear" w:pos="1440"/>
          <w:tab w:val="num" w:pos="2240"/>
        </w:tabs>
        <w:overflowPunct w:val="0"/>
        <w:autoSpaceDE w:val="0"/>
        <w:autoSpaceDN w:val="0"/>
        <w:adjustRightInd w:val="0"/>
        <w:spacing w:after="0" w:line="239" w:lineRule="auto"/>
        <w:ind w:left="2240" w:hanging="265"/>
        <w:jc w:val="both"/>
        <w:rPr>
          <w:rFonts w:ascii="Times New Roman" w:hAnsi="Times New Roman" w:cs="Times New Roman"/>
          <w:sz w:val="24"/>
          <w:szCs w:val="24"/>
        </w:rPr>
      </w:pPr>
      <w:r w:rsidRPr="004E291D">
        <w:rPr>
          <w:rFonts w:ascii="Times New Roman" w:hAnsi="Times New Roman" w:cs="Times New Roman"/>
          <w:sz w:val="24"/>
          <w:szCs w:val="24"/>
        </w:rPr>
        <w:t xml:space="preserve">построение рассуждений; </w:t>
      </w:r>
    </w:p>
    <w:p w:rsidR="003F452D" w:rsidRPr="004E291D" w:rsidRDefault="003F452D" w:rsidP="003F452D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3F452D" w:rsidRPr="004E291D" w:rsidRDefault="003F452D" w:rsidP="003F452D">
      <w:pPr>
        <w:widowControl w:val="0"/>
        <w:numPr>
          <w:ilvl w:val="1"/>
          <w:numId w:val="3"/>
        </w:numPr>
        <w:tabs>
          <w:tab w:val="clear" w:pos="1440"/>
          <w:tab w:val="num" w:pos="2240"/>
        </w:tabs>
        <w:overflowPunct w:val="0"/>
        <w:autoSpaceDE w:val="0"/>
        <w:autoSpaceDN w:val="0"/>
        <w:adjustRightInd w:val="0"/>
        <w:spacing w:after="0" w:line="240" w:lineRule="auto"/>
        <w:ind w:left="2240" w:hanging="265"/>
        <w:jc w:val="both"/>
        <w:rPr>
          <w:rFonts w:ascii="Times New Roman" w:hAnsi="Times New Roman" w:cs="Times New Roman"/>
          <w:sz w:val="24"/>
          <w:szCs w:val="24"/>
        </w:rPr>
      </w:pPr>
      <w:r w:rsidRPr="004E291D">
        <w:rPr>
          <w:rFonts w:ascii="Times New Roman" w:hAnsi="Times New Roman" w:cs="Times New Roman"/>
          <w:sz w:val="24"/>
          <w:szCs w:val="24"/>
        </w:rPr>
        <w:t xml:space="preserve">отнесение к известным понятиям. </w:t>
      </w:r>
    </w:p>
    <w:p w:rsidR="003F452D" w:rsidRPr="004E291D" w:rsidRDefault="003F452D" w:rsidP="003F452D">
      <w:pPr>
        <w:widowControl w:val="0"/>
        <w:autoSpaceDE w:val="0"/>
        <w:autoSpaceDN w:val="0"/>
        <w:adjustRightInd w:val="0"/>
        <w:spacing w:after="0" w:line="55" w:lineRule="exact"/>
        <w:rPr>
          <w:rFonts w:ascii="Times New Roman" w:hAnsi="Times New Roman" w:cs="Times New Roman"/>
          <w:sz w:val="24"/>
          <w:szCs w:val="24"/>
        </w:rPr>
      </w:pPr>
    </w:p>
    <w:p w:rsidR="003F452D" w:rsidRPr="004E291D" w:rsidRDefault="003F452D" w:rsidP="003F452D">
      <w:pPr>
        <w:widowControl w:val="0"/>
        <w:numPr>
          <w:ilvl w:val="0"/>
          <w:numId w:val="3"/>
        </w:numPr>
        <w:tabs>
          <w:tab w:val="clear" w:pos="720"/>
          <w:tab w:val="num" w:pos="1102"/>
        </w:tabs>
        <w:overflowPunct w:val="0"/>
        <w:autoSpaceDE w:val="0"/>
        <w:autoSpaceDN w:val="0"/>
        <w:adjustRightInd w:val="0"/>
        <w:spacing w:after="0" w:line="223" w:lineRule="auto"/>
        <w:ind w:left="120" w:right="20" w:firstLine="568"/>
        <w:jc w:val="both"/>
        <w:rPr>
          <w:rFonts w:ascii="Times New Roman" w:hAnsi="Times New Roman" w:cs="Times New Roman"/>
          <w:sz w:val="24"/>
          <w:szCs w:val="24"/>
        </w:rPr>
      </w:pPr>
      <w:r w:rsidRPr="004E291D">
        <w:rPr>
          <w:rFonts w:ascii="Times New Roman" w:hAnsi="Times New Roman" w:cs="Times New Roman"/>
          <w:sz w:val="24"/>
          <w:szCs w:val="24"/>
        </w:rPr>
        <w:t xml:space="preserve">Готовность слушать собеседника и вести диалог, признавать возможность существования различных точек зрения и права каждого иметь свою. Умение излагать своё мнение и аргументировать свою точку зрения и оценку событий. Умение активно использовать диалог и монолог как речевые средства для решения коммуникативных и познавательных задач. </w:t>
      </w:r>
    </w:p>
    <w:p w:rsidR="003F452D" w:rsidRPr="004E291D" w:rsidRDefault="003F452D" w:rsidP="003F452D">
      <w:pPr>
        <w:widowControl w:val="0"/>
        <w:autoSpaceDE w:val="0"/>
        <w:autoSpaceDN w:val="0"/>
        <w:adjustRightInd w:val="0"/>
        <w:spacing w:after="0" w:line="58" w:lineRule="exact"/>
        <w:rPr>
          <w:rFonts w:ascii="Times New Roman" w:hAnsi="Times New Roman" w:cs="Times New Roman"/>
          <w:sz w:val="24"/>
          <w:szCs w:val="24"/>
        </w:rPr>
      </w:pPr>
    </w:p>
    <w:p w:rsidR="003F452D" w:rsidRPr="004E291D" w:rsidRDefault="003F452D" w:rsidP="003F452D">
      <w:pPr>
        <w:widowControl w:val="0"/>
        <w:numPr>
          <w:ilvl w:val="0"/>
          <w:numId w:val="3"/>
        </w:numPr>
        <w:tabs>
          <w:tab w:val="clear" w:pos="720"/>
          <w:tab w:val="num" w:pos="1063"/>
        </w:tabs>
        <w:overflowPunct w:val="0"/>
        <w:autoSpaceDE w:val="0"/>
        <w:autoSpaceDN w:val="0"/>
        <w:adjustRightInd w:val="0"/>
        <w:spacing w:after="0" w:line="214" w:lineRule="auto"/>
        <w:ind w:left="120" w:right="20" w:firstLine="568"/>
        <w:jc w:val="both"/>
        <w:rPr>
          <w:rFonts w:ascii="Times New Roman" w:hAnsi="Times New Roman" w:cs="Times New Roman"/>
          <w:sz w:val="24"/>
          <w:szCs w:val="24"/>
        </w:rPr>
      </w:pPr>
      <w:r w:rsidRPr="004E291D">
        <w:rPr>
          <w:rFonts w:ascii="Times New Roman" w:hAnsi="Times New Roman" w:cs="Times New Roman"/>
          <w:sz w:val="24"/>
          <w:szCs w:val="24"/>
        </w:rPr>
        <w:t xml:space="preserve">Определение общей цели совместной деятельности и путей её достижения; умение договариваться о распределении функций и ролей, осуществлять взаимный контроль, адекватно оценивать собственное поведение. </w:t>
      </w:r>
    </w:p>
    <w:p w:rsidR="003F452D" w:rsidRPr="004E291D" w:rsidRDefault="003F452D" w:rsidP="003F452D">
      <w:pPr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 w:cs="Times New Roman"/>
          <w:sz w:val="24"/>
          <w:szCs w:val="24"/>
        </w:rPr>
      </w:pPr>
    </w:p>
    <w:p w:rsidR="003F452D" w:rsidRPr="004E291D" w:rsidRDefault="003F452D" w:rsidP="003F452D">
      <w:pPr>
        <w:widowControl w:val="0"/>
        <w:numPr>
          <w:ilvl w:val="0"/>
          <w:numId w:val="3"/>
        </w:numPr>
        <w:tabs>
          <w:tab w:val="clear" w:pos="720"/>
          <w:tab w:val="num" w:pos="1040"/>
        </w:tabs>
        <w:overflowPunct w:val="0"/>
        <w:autoSpaceDE w:val="0"/>
        <w:autoSpaceDN w:val="0"/>
        <w:adjustRightInd w:val="0"/>
        <w:spacing w:after="0" w:line="240" w:lineRule="auto"/>
        <w:ind w:left="1040" w:hanging="352"/>
        <w:jc w:val="both"/>
        <w:rPr>
          <w:rFonts w:ascii="Times New Roman" w:hAnsi="Times New Roman" w:cs="Times New Roman"/>
          <w:sz w:val="24"/>
          <w:szCs w:val="24"/>
        </w:rPr>
      </w:pPr>
      <w:r w:rsidRPr="004E291D">
        <w:rPr>
          <w:rFonts w:ascii="Times New Roman" w:hAnsi="Times New Roman" w:cs="Times New Roman"/>
          <w:sz w:val="24"/>
          <w:szCs w:val="24"/>
        </w:rPr>
        <w:t xml:space="preserve">Готовность конструктивно разрешать конфликты с учётом интересов сторон и сотрудничества. </w:t>
      </w:r>
    </w:p>
    <w:p w:rsidR="003F452D" w:rsidRPr="004E291D" w:rsidRDefault="003F452D" w:rsidP="003F452D">
      <w:pPr>
        <w:widowControl w:val="0"/>
        <w:autoSpaceDE w:val="0"/>
        <w:autoSpaceDN w:val="0"/>
        <w:adjustRightInd w:val="0"/>
        <w:spacing w:after="0" w:line="58" w:lineRule="exact"/>
        <w:rPr>
          <w:rFonts w:ascii="Times New Roman" w:hAnsi="Times New Roman" w:cs="Times New Roman"/>
          <w:sz w:val="24"/>
          <w:szCs w:val="24"/>
        </w:rPr>
      </w:pPr>
    </w:p>
    <w:p w:rsidR="003F452D" w:rsidRPr="004E291D" w:rsidRDefault="003F452D" w:rsidP="003F452D">
      <w:pPr>
        <w:widowControl w:val="0"/>
        <w:numPr>
          <w:ilvl w:val="0"/>
          <w:numId w:val="3"/>
        </w:numPr>
        <w:tabs>
          <w:tab w:val="clear" w:pos="720"/>
          <w:tab w:val="num" w:pos="1104"/>
        </w:tabs>
        <w:overflowPunct w:val="0"/>
        <w:autoSpaceDE w:val="0"/>
        <w:autoSpaceDN w:val="0"/>
        <w:adjustRightInd w:val="0"/>
        <w:spacing w:after="0" w:line="214" w:lineRule="auto"/>
        <w:ind w:left="120" w:right="20" w:firstLine="568"/>
        <w:jc w:val="both"/>
        <w:rPr>
          <w:rFonts w:ascii="Times New Roman" w:hAnsi="Times New Roman" w:cs="Times New Roman"/>
          <w:sz w:val="24"/>
          <w:szCs w:val="24"/>
        </w:rPr>
      </w:pPr>
      <w:r w:rsidRPr="004E291D">
        <w:rPr>
          <w:rFonts w:ascii="Times New Roman" w:hAnsi="Times New Roman" w:cs="Times New Roman"/>
          <w:sz w:val="24"/>
          <w:szCs w:val="24"/>
        </w:rPr>
        <w:t xml:space="preserve">Овладение базовыми </w:t>
      </w:r>
      <w:proofErr w:type="spellStart"/>
      <w:r w:rsidRPr="004E291D">
        <w:rPr>
          <w:rFonts w:ascii="Times New Roman" w:hAnsi="Times New Roman" w:cs="Times New Roman"/>
          <w:sz w:val="24"/>
          <w:szCs w:val="24"/>
        </w:rPr>
        <w:t>межпредметными</w:t>
      </w:r>
      <w:proofErr w:type="spellEnd"/>
      <w:r w:rsidRPr="004E291D">
        <w:rPr>
          <w:rFonts w:ascii="Times New Roman" w:hAnsi="Times New Roman" w:cs="Times New Roman"/>
          <w:sz w:val="24"/>
          <w:szCs w:val="24"/>
        </w:rPr>
        <w:t xml:space="preserve"> понятиями, отражающими существенные связи и отношения между объектами или процессами. </w:t>
      </w:r>
    </w:p>
    <w:p w:rsidR="003F452D" w:rsidRPr="004E291D" w:rsidRDefault="003F452D" w:rsidP="003F452D">
      <w:pPr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4"/>
          <w:szCs w:val="24"/>
        </w:rPr>
      </w:pPr>
    </w:p>
    <w:p w:rsidR="003F452D" w:rsidRPr="004E291D" w:rsidRDefault="003F452D" w:rsidP="003F452D">
      <w:pPr>
        <w:widowControl w:val="0"/>
        <w:autoSpaceDE w:val="0"/>
        <w:autoSpaceDN w:val="0"/>
        <w:adjustRightInd w:val="0"/>
        <w:spacing w:after="0" w:line="240" w:lineRule="auto"/>
        <w:ind w:left="5960"/>
        <w:rPr>
          <w:rFonts w:ascii="Times New Roman" w:hAnsi="Times New Roman" w:cs="Times New Roman"/>
          <w:sz w:val="24"/>
          <w:szCs w:val="24"/>
        </w:rPr>
      </w:pPr>
      <w:r w:rsidRPr="004E291D">
        <w:rPr>
          <w:rFonts w:ascii="Times New Roman" w:hAnsi="Times New Roman" w:cs="Times New Roman"/>
          <w:b/>
          <w:bCs/>
          <w:sz w:val="24"/>
          <w:szCs w:val="24"/>
        </w:rPr>
        <w:t>Предметные результаты</w:t>
      </w:r>
    </w:p>
    <w:p w:rsidR="003F452D" w:rsidRPr="004E291D" w:rsidRDefault="003F452D" w:rsidP="003F452D">
      <w:pPr>
        <w:widowControl w:val="0"/>
        <w:autoSpaceDE w:val="0"/>
        <w:autoSpaceDN w:val="0"/>
        <w:adjustRightInd w:val="0"/>
        <w:spacing w:after="0" w:line="53" w:lineRule="exact"/>
        <w:rPr>
          <w:rFonts w:ascii="Times New Roman" w:hAnsi="Times New Roman" w:cs="Times New Roman"/>
          <w:sz w:val="24"/>
          <w:szCs w:val="24"/>
        </w:rPr>
      </w:pPr>
    </w:p>
    <w:p w:rsidR="003F452D" w:rsidRPr="004E291D" w:rsidRDefault="003F452D" w:rsidP="003F452D">
      <w:pPr>
        <w:widowControl w:val="0"/>
        <w:numPr>
          <w:ilvl w:val="0"/>
          <w:numId w:val="4"/>
        </w:numPr>
        <w:tabs>
          <w:tab w:val="clear" w:pos="720"/>
          <w:tab w:val="num" w:pos="929"/>
        </w:tabs>
        <w:overflowPunct w:val="0"/>
        <w:autoSpaceDE w:val="0"/>
        <w:autoSpaceDN w:val="0"/>
        <w:adjustRightInd w:val="0"/>
        <w:spacing w:after="0" w:line="214" w:lineRule="auto"/>
        <w:ind w:left="120" w:right="20" w:firstLine="568"/>
        <w:jc w:val="both"/>
        <w:rPr>
          <w:rFonts w:ascii="Times New Roman" w:hAnsi="Times New Roman" w:cs="Times New Roman"/>
          <w:sz w:val="24"/>
          <w:szCs w:val="24"/>
        </w:rPr>
      </w:pPr>
      <w:r w:rsidRPr="004E291D">
        <w:rPr>
          <w:rFonts w:ascii="Times New Roman" w:hAnsi="Times New Roman" w:cs="Times New Roman"/>
          <w:sz w:val="24"/>
          <w:szCs w:val="24"/>
        </w:rPr>
        <w:t xml:space="preserve">Формирование первоначальных представлений о единстве и многообразии языкового и культурного пространства России, о языке как основе национального самосознания. </w:t>
      </w:r>
    </w:p>
    <w:p w:rsidR="003F452D" w:rsidRPr="004E291D" w:rsidRDefault="003F452D" w:rsidP="003F452D">
      <w:pPr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3F452D" w:rsidRPr="004E291D" w:rsidRDefault="003F452D" w:rsidP="003F452D">
      <w:pPr>
        <w:widowControl w:val="0"/>
        <w:numPr>
          <w:ilvl w:val="0"/>
          <w:numId w:val="4"/>
        </w:numPr>
        <w:tabs>
          <w:tab w:val="clear" w:pos="720"/>
          <w:tab w:val="num" w:pos="931"/>
        </w:tabs>
        <w:overflowPunct w:val="0"/>
        <w:autoSpaceDE w:val="0"/>
        <w:autoSpaceDN w:val="0"/>
        <w:adjustRightInd w:val="0"/>
        <w:spacing w:after="0" w:line="223" w:lineRule="auto"/>
        <w:ind w:left="120" w:right="20" w:firstLine="568"/>
        <w:jc w:val="both"/>
        <w:rPr>
          <w:rFonts w:ascii="Times New Roman" w:hAnsi="Times New Roman" w:cs="Times New Roman"/>
          <w:sz w:val="24"/>
          <w:szCs w:val="24"/>
        </w:rPr>
      </w:pPr>
      <w:r w:rsidRPr="004E291D">
        <w:rPr>
          <w:rFonts w:ascii="Times New Roman" w:hAnsi="Times New Roman" w:cs="Times New Roman"/>
          <w:sz w:val="24"/>
          <w:szCs w:val="24"/>
        </w:rPr>
        <w:t xml:space="preserve">Понимание обучающимися того, что язык представляет собой явление национальной культуры и основное средство человеческого общения и взаимопонимания, осознание значения русского языка как государственного языка Российской Федерации, языка межнационального общения. </w:t>
      </w:r>
    </w:p>
    <w:p w:rsidR="003F452D" w:rsidRPr="004E291D" w:rsidRDefault="003F452D" w:rsidP="003F452D">
      <w:pPr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3F452D" w:rsidRPr="004E291D" w:rsidRDefault="003F452D" w:rsidP="003F452D">
      <w:pPr>
        <w:widowControl w:val="0"/>
        <w:numPr>
          <w:ilvl w:val="0"/>
          <w:numId w:val="4"/>
        </w:numPr>
        <w:tabs>
          <w:tab w:val="clear" w:pos="720"/>
          <w:tab w:val="num" w:pos="929"/>
        </w:tabs>
        <w:overflowPunct w:val="0"/>
        <w:autoSpaceDE w:val="0"/>
        <w:autoSpaceDN w:val="0"/>
        <w:adjustRightInd w:val="0"/>
        <w:spacing w:after="0" w:line="214" w:lineRule="auto"/>
        <w:ind w:left="120" w:right="20" w:firstLine="568"/>
        <w:jc w:val="both"/>
        <w:rPr>
          <w:rFonts w:ascii="Times New Roman" w:hAnsi="Times New Roman" w:cs="Times New Roman"/>
          <w:sz w:val="24"/>
          <w:szCs w:val="24"/>
        </w:rPr>
      </w:pPr>
      <w:r w:rsidRPr="004E291D">
        <w:rPr>
          <w:rFonts w:ascii="Times New Roman" w:hAnsi="Times New Roman" w:cs="Times New Roman"/>
          <w:sz w:val="24"/>
          <w:szCs w:val="24"/>
        </w:rPr>
        <w:t xml:space="preserve">Первоначальное усвоение главных понятий курса русского языка (фонетических, лексических, грамматических), представляющих основные единицы языка и отражающих существенные связи, отношение и функции. </w:t>
      </w:r>
    </w:p>
    <w:p w:rsidR="003F452D" w:rsidRPr="004E291D" w:rsidRDefault="003F452D" w:rsidP="003F452D">
      <w:pPr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3F452D" w:rsidRPr="004E291D" w:rsidRDefault="003F452D" w:rsidP="003F452D">
      <w:pPr>
        <w:widowControl w:val="0"/>
        <w:numPr>
          <w:ilvl w:val="0"/>
          <w:numId w:val="4"/>
        </w:numPr>
        <w:tabs>
          <w:tab w:val="clear" w:pos="720"/>
          <w:tab w:val="num" w:pos="1003"/>
        </w:tabs>
        <w:overflowPunct w:val="0"/>
        <w:autoSpaceDE w:val="0"/>
        <w:autoSpaceDN w:val="0"/>
        <w:adjustRightInd w:val="0"/>
        <w:spacing w:after="0" w:line="214" w:lineRule="auto"/>
        <w:ind w:left="120" w:right="20" w:firstLine="568"/>
        <w:jc w:val="both"/>
        <w:rPr>
          <w:rFonts w:ascii="Times New Roman" w:hAnsi="Times New Roman" w:cs="Times New Roman"/>
          <w:sz w:val="24"/>
          <w:szCs w:val="24"/>
        </w:rPr>
      </w:pPr>
      <w:r w:rsidRPr="004E291D">
        <w:rPr>
          <w:rFonts w:ascii="Times New Roman" w:hAnsi="Times New Roman" w:cs="Times New Roman"/>
          <w:sz w:val="24"/>
          <w:szCs w:val="24"/>
        </w:rPr>
        <w:t xml:space="preserve">Понимание слова как двусторонней единицы языка, как взаимосвязи значения и звучания слова. Практическое усвоение заместительной (знаковой) функции языка. </w:t>
      </w:r>
    </w:p>
    <w:p w:rsidR="003F452D" w:rsidRPr="004E291D" w:rsidRDefault="003F452D" w:rsidP="003F452D">
      <w:pPr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3F452D" w:rsidRPr="004E291D" w:rsidRDefault="003F452D" w:rsidP="003F452D">
      <w:pPr>
        <w:widowControl w:val="0"/>
        <w:numPr>
          <w:ilvl w:val="0"/>
          <w:numId w:val="4"/>
        </w:numPr>
        <w:tabs>
          <w:tab w:val="clear" w:pos="720"/>
          <w:tab w:val="num" w:pos="943"/>
        </w:tabs>
        <w:overflowPunct w:val="0"/>
        <w:autoSpaceDE w:val="0"/>
        <w:autoSpaceDN w:val="0"/>
        <w:adjustRightInd w:val="0"/>
        <w:spacing w:after="0" w:line="222" w:lineRule="auto"/>
        <w:ind w:left="120" w:right="20" w:firstLine="568"/>
        <w:jc w:val="both"/>
        <w:rPr>
          <w:rFonts w:ascii="Times New Roman" w:hAnsi="Times New Roman" w:cs="Times New Roman"/>
          <w:sz w:val="24"/>
          <w:szCs w:val="24"/>
        </w:rPr>
      </w:pPr>
      <w:r w:rsidRPr="004E291D">
        <w:rPr>
          <w:rFonts w:ascii="Times New Roman" w:hAnsi="Times New Roman" w:cs="Times New Roman"/>
          <w:sz w:val="24"/>
          <w:szCs w:val="24"/>
        </w:rPr>
        <w:t xml:space="preserve">Овладение первоначальными представлениями о нормах русского и родного литературного языка (орфоэпических, лексических, грамматических) и правилах речевого этикета. Умение ориентироваться в целях, задачах, средствах и условиях общения, выбирать адекватные языковые средства для успешного решения коммуникативных задач. </w:t>
      </w:r>
    </w:p>
    <w:p w:rsidR="003F452D" w:rsidRPr="004E291D" w:rsidRDefault="003F452D" w:rsidP="003F452D">
      <w:pPr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3F452D" w:rsidRPr="004E291D" w:rsidRDefault="003F452D" w:rsidP="003F452D">
      <w:pPr>
        <w:widowControl w:val="0"/>
        <w:numPr>
          <w:ilvl w:val="0"/>
          <w:numId w:val="4"/>
        </w:numPr>
        <w:tabs>
          <w:tab w:val="clear" w:pos="720"/>
          <w:tab w:val="num" w:pos="936"/>
        </w:tabs>
        <w:overflowPunct w:val="0"/>
        <w:autoSpaceDE w:val="0"/>
        <w:autoSpaceDN w:val="0"/>
        <w:adjustRightInd w:val="0"/>
        <w:spacing w:after="0" w:line="214" w:lineRule="auto"/>
        <w:ind w:left="120" w:right="20" w:firstLine="568"/>
        <w:jc w:val="both"/>
        <w:rPr>
          <w:rFonts w:ascii="Times New Roman" w:hAnsi="Times New Roman" w:cs="Times New Roman"/>
          <w:sz w:val="24"/>
          <w:szCs w:val="24"/>
        </w:rPr>
      </w:pPr>
      <w:r w:rsidRPr="004E291D">
        <w:rPr>
          <w:rFonts w:ascii="Times New Roman" w:hAnsi="Times New Roman" w:cs="Times New Roman"/>
          <w:sz w:val="24"/>
          <w:szCs w:val="24"/>
        </w:rPr>
        <w:t xml:space="preserve">Формирование позитивного отношения к правильной устной и письменной речи как показателям общей культуры и гражданской позиции человека. </w:t>
      </w:r>
    </w:p>
    <w:p w:rsidR="003F452D" w:rsidRPr="004E291D" w:rsidRDefault="003F452D" w:rsidP="003F452D">
      <w:pPr>
        <w:widowControl w:val="0"/>
        <w:autoSpaceDE w:val="0"/>
        <w:autoSpaceDN w:val="0"/>
        <w:adjustRightInd w:val="0"/>
        <w:spacing w:after="0" w:line="60" w:lineRule="exact"/>
        <w:rPr>
          <w:rFonts w:ascii="Times New Roman" w:hAnsi="Times New Roman" w:cs="Times New Roman"/>
          <w:sz w:val="24"/>
          <w:szCs w:val="24"/>
        </w:rPr>
      </w:pPr>
    </w:p>
    <w:p w:rsidR="003F452D" w:rsidRPr="004E291D" w:rsidRDefault="003F452D" w:rsidP="003F452D">
      <w:pPr>
        <w:widowControl w:val="0"/>
        <w:numPr>
          <w:ilvl w:val="0"/>
          <w:numId w:val="4"/>
        </w:numPr>
        <w:tabs>
          <w:tab w:val="clear" w:pos="720"/>
          <w:tab w:val="num" w:pos="1025"/>
        </w:tabs>
        <w:overflowPunct w:val="0"/>
        <w:autoSpaceDE w:val="0"/>
        <w:autoSpaceDN w:val="0"/>
        <w:adjustRightInd w:val="0"/>
        <w:spacing w:after="0" w:line="214" w:lineRule="auto"/>
        <w:ind w:left="120" w:firstLine="568"/>
        <w:jc w:val="both"/>
        <w:rPr>
          <w:rFonts w:ascii="Times New Roman" w:hAnsi="Times New Roman" w:cs="Times New Roman"/>
          <w:sz w:val="24"/>
          <w:szCs w:val="24"/>
        </w:rPr>
      </w:pPr>
      <w:r w:rsidRPr="004E291D">
        <w:rPr>
          <w:rFonts w:ascii="Times New Roman" w:hAnsi="Times New Roman" w:cs="Times New Roman"/>
          <w:sz w:val="24"/>
          <w:szCs w:val="24"/>
        </w:rPr>
        <w:t xml:space="preserve">Овладение учебными действиями с языковыми единицами и умение использовать приобретённые знания для решения познавательных, практических и коммуникативных задач. </w:t>
      </w:r>
    </w:p>
    <w:p w:rsidR="003F452D" w:rsidRPr="004E291D" w:rsidRDefault="003F452D" w:rsidP="003F452D">
      <w:pPr>
        <w:widowControl w:val="0"/>
        <w:autoSpaceDE w:val="0"/>
        <w:autoSpaceDN w:val="0"/>
        <w:adjustRightInd w:val="0"/>
        <w:spacing w:after="0" w:line="282" w:lineRule="exact"/>
        <w:rPr>
          <w:rFonts w:ascii="Times New Roman" w:hAnsi="Times New Roman" w:cs="Times New Roman"/>
          <w:sz w:val="24"/>
          <w:szCs w:val="24"/>
        </w:rPr>
      </w:pPr>
    </w:p>
    <w:p w:rsidR="003F452D" w:rsidRPr="004E291D" w:rsidRDefault="003F452D" w:rsidP="003F452D">
      <w:pPr>
        <w:autoSpaceDE w:val="0"/>
        <w:autoSpaceDN w:val="0"/>
        <w:adjustRightInd w:val="0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4E291D">
        <w:rPr>
          <w:rFonts w:ascii="Times New Roman" w:eastAsia="Calibri" w:hAnsi="Times New Roman" w:cs="Times New Roman"/>
          <w:b/>
          <w:color w:val="000000"/>
          <w:sz w:val="24"/>
          <w:szCs w:val="24"/>
        </w:rPr>
        <w:lastRenderedPageBreak/>
        <w:t>Учащийся научится:</w:t>
      </w:r>
    </w:p>
    <w:p w:rsidR="003F452D" w:rsidRPr="004E291D" w:rsidRDefault="003F452D" w:rsidP="003F452D">
      <w:pPr>
        <w:autoSpaceDE w:val="0"/>
        <w:autoSpaceDN w:val="0"/>
        <w:adjustRightInd w:val="0"/>
        <w:contextualSpacing/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</w:pPr>
      <w:r w:rsidRPr="004E291D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 xml:space="preserve">  Личностные результаты</w:t>
      </w:r>
    </w:p>
    <w:p w:rsidR="003F452D" w:rsidRPr="004E291D" w:rsidRDefault="003F452D" w:rsidP="003F452D">
      <w:pPr>
        <w:pStyle w:val="a3"/>
        <w:contextualSpacing/>
        <w:rPr>
          <w:color w:val="000000"/>
        </w:rPr>
      </w:pPr>
      <w:r w:rsidRPr="004E291D">
        <w:rPr>
          <w:color w:val="000000"/>
        </w:rPr>
        <w:t>-формировать чувство гордости за свою Родину, российский народ и историю России при работе с текстами об истории и культуре нашей страны, древних и современных городах, известных людях;</w:t>
      </w:r>
    </w:p>
    <w:p w:rsidR="003F452D" w:rsidRPr="004E291D" w:rsidRDefault="003F452D" w:rsidP="003F452D">
      <w:pPr>
        <w:pStyle w:val="a3"/>
        <w:contextualSpacing/>
        <w:rPr>
          <w:color w:val="000000"/>
        </w:rPr>
      </w:pPr>
      <w:r w:rsidRPr="004E291D">
        <w:rPr>
          <w:color w:val="000000"/>
        </w:rPr>
        <w:t>-осознавать свою этническую и национальную принадлежность;</w:t>
      </w:r>
    </w:p>
    <w:p w:rsidR="003F452D" w:rsidRPr="004E291D" w:rsidRDefault="003F452D" w:rsidP="003F452D">
      <w:pPr>
        <w:pStyle w:val="a3"/>
        <w:contextualSpacing/>
        <w:rPr>
          <w:color w:val="000000"/>
        </w:rPr>
      </w:pPr>
      <w:r w:rsidRPr="004E291D">
        <w:rPr>
          <w:color w:val="000000"/>
        </w:rPr>
        <w:t>-относиться с уважением к представителям других народов;</w:t>
      </w:r>
    </w:p>
    <w:p w:rsidR="003F452D" w:rsidRPr="004E291D" w:rsidRDefault="003F452D" w:rsidP="003F452D">
      <w:pPr>
        <w:pStyle w:val="a3"/>
        <w:contextualSpacing/>
        <w:rPr>
          <w:color w:val="000000"/>
        </w:rPr>
      </w:pPr>
      <w:r w:rsidRPr="004E291D">
        <w:rPr>
          <w:color w:val="000000"/>
        </w:rPr>
        <w:t>-уважительно относиться к иному мнению;</w:t>
      </w:r>
    </w:p>
    <w:p w:rsidR="003F452D" w:rsidRPr="004E291D" w:rsidRDefault="003F452D" w:rsidP="003F452D">
      <w:pPr>
        <w:pStyle w:val="a3"/>
        <w:contextualSpacing/>
        <w:rPr>
          <w:color w:val="000000"/>
        </w:rPr>
      </w:pPr>
      <w:r w:rsidRPr="004E291D">
        <w:rPr>
          <w:color w:val="000000"/>
        </w:rPr>
        <w:t>-понимать практическую значимость полученных знаний по русскому языку;</w:t>
      </w:r>
    </w:p>
    <w:p w:rsidR="003F452D" w:rsidRPr="004E291D" w:rsidRDefault="003F452D" w:rsidP="003F452D">
      <w:pPr>
        <w:pStyle w:val="a3"/>
        <w:contextualSpacing/>
        <w:rPr>
          <w:color w:val="000000"/>
        </w:rPr>
      </w:pPr>
      <w:r w:rsidRPr="004E291D">
        <w:rPr>
          <w:color w:val="000000"/>
        </w:rPr>
        <w:t>-соблюдать правила поведения на уроке и в классе;</w:t>
      </w:r>
    </w:p>
    <w:p w:rsidR="003F452D" w:rsidRPr="004E291D" w:rsidRDefault="003F452D" w:rsidP="003F452D">
      <w:pPr>
        <w:pStyle w:val="a3"/>
        <w:contextualSpacing/>
        <w:rPr>
          <w:color w:val="000000"/>
        </w:rPr>
      </w:pPr>
      <w:r w:rsidRPr="004E291D">
        <w:rPr>
          <w:color w:val="000000"/>
        </w:rPr>
        <w:t xml:space="preserve">-развивать навыки сотрудничества с одноклассниками и </w:t>
      </w:r>
      <w:proofErr w:type="gramStart"/>
      <w:r w:rsidRPr="004E291D">
        <w:rPr>
          <w:color w:val="000000"/>
        </w:rPr>
        <w:t>со</w:t>
      </w:r>
      <w:proofErr w:type="gramEnd"/>
      <w:r w:rsidRPr="004E291D">
        <w:rPr>
          <w:color w:val="000000"/>
        </w:rPr>
        <w:t xml:space="preserve"> взрослыми;</w:t>
      </w:r>
    </w:p>
    <w:p w:rsidR="003F452D" w:rsidRPr="004E291D" w:rsidRDefault="003F452D" w:rsidP="003F452D">
      <w:pPr>
        <w:pStyle w:val="a3"/>
        <w:contextualSpacing/>
        <w:rPr>
          <w:color w:val="000000"/>
        </w:rPr>
      </w:pPr>
      <w:r w:rsidRPr="004E291D">
        <w:rPr>
          <w:color w:val="000000"/>
        </w:rPr>
        <w:t>-разрешать проблемные ситуации;</w:t>
      </w:r>
    </w:p>
    <w:p w:rsidR="003F452D" w:rsidRPr="004E291D" w:rsidRDefault="003F452D" w:rsidP="003F452D">
      <w:pPr>
        <w:pStyle w:val="a3"/>
        <w:contextualSpacing/>
        <w:rPr>
          <w:color w:val="000000"/>
        </w:rPr>
      </w:pPr>
      <w:r w:rsidRPr="004E291D">
        <w:rPr>
          <w:color w:val="000000"/>
        </w:rPr>
        <w:t>-реально оценивать свои успехи в освоении языка;</w:t>
      </w:r>
    </w:p>
    <w:p w:rsidR="003F452D" w:rsidRPr="004E291D" w:rsidRDefault="003F452D" w:rsidP="003F452D">
      <w:pPr>
        <w:autoSpaceDE w:val="0"/>
        <w:autoSpaceDN w:val="0"/>
        <w:adjustRightInd w:val="0"/>
        <w:contextualSpacing/>
        <w:rPr>
          <w:rFonts w:ascii="Times New Roman" w:eastAsia="Calibri" w:hAnsi="Times New Roman" w:cs="Times New Roman"/>
          <w:color w:val="000000"/>
          <w:sz w:val="24"/>
          <w:szCs w:val="24"/>
          <w:lang w:val="tt-RU"/>
        </w:rPr>
      </w:pPr>
      <w:proofErr w:type="spellStart"/>
      <w:r w:rsidRPr="004E291D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Метапредметные</w:t>
      </w:r>
      <w:proofErr w:type="spellEnd"/>
      <w:r w:rsidRPr="004E291D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 xml:space="preserve"> результаты</w:t>
      </w:r>
    </w:p>
    <w:p w:rsidR="003F452D" w:rsidRPr="004E291D" w:rsidRDefault="003F452D" w:rsidP="003F452D">
      <w:pPr>
        <w:pStyle w:val="a3"/>
        <w:contextualSpacing/>
        <w:rPr>
          <w:color w:val="000000"/>
        </w:rPr>
      </w:pPr>
      <w:r w:rsidRPr="004E291D">
        <w:rPr>
          <w:color w:val="000000"/>
        </w:rPr>
        <w:t>-ориентироваться в пространстве учебника с помощью значков навигации;</w:t>
      </w:r>
    </w:p>
    <w:p w:rsidR="003F452D" w:rsidRPr="004E291D" w:rsidRDefault="003F452D" w:rsidP="003F452D">
      <w:pPr>
        <w:pStyle w:val="a3"/>
        <w:contextualSpacing/>
        <w:rPr>
          <w:color w:val="000000"/>
        </w:rPr>
      </w:pPr>
      <w:r w:rsidRPr="004E291D">
        <w:rPr>
          <w:color w:val="000000"/>
        </w:rPr>
        <w:t>-понимать цели и задачи учебной деятельности;</w:t>
      </w:r>
    </w:p>
    <w:p w:rsidR="003F452D" w:rsidRPr="004E291D" w:rsidRDefault="003F452D" w:rsidP="003F452D">
      <w:pPr>
        <w:pStyle w:val="a3"/>
        <w:contextualSpacing/>
        <w:rPr>
          <w:color w:val="000000"/>
        </w:rPr>
      </w:pPr>
      <w:r w:rsidRPr="004E291D">
        <w:rPr>
          <w:color w:val="000000"/>
        </w:rPr>
        <w:t>-решать проблемные вопросы, находить выход из проблемных ситуаций;</w:t>
      </w:r>
    </w:p>
    <w:p w:rsidR="003F452D" w:rsidRPr="004E291D" w:rsidRDefault="003F452D" w:rsidP="003F452D">
      <w:pPr>
        <w:pStyle w:val="a3"/>
        <w:contextualSpacing/>
        <w:rPr>
          <w:color w:val="000000"/>
        </w:rPr>
      </w:pPr>
      <w:r w:rsidRPr="004E291D">
        <w:rPr>
          <w:color w:val="000000"/>
        </w:rPr>
        <w:t>-уметь пользоваться различными алгоритмами, предлагаемыми в учебнике (раздел «Шаги к умению», памятки);</w:t>
      </w:r>
    </w:p>
    <w:p w:rsidR="003F452D" w:rsidRPr="004E291D" w:rsidRDefault="003F452D" w:rsidP="003F452D">
      <w:pPr>
        <w:pStyle w:val="a3"/>
        <w:contextualSpacing/>
        <w:rPr>
          <w:color w:val="000000"/>
        </w:rPr>
      </w:pPr>
      <w:r w:rsidRPr="004E291D">
        <w:rPr>
          <w:color w:val="000000"/>
        </w:rPr>
        <w:t>-уметь самостоятельно оценивать свои достижения или промахи;</w:t>
      </w:r>
    </w:p>
    <w:p w:rsidR="003F452D" w:rsidRPr="004E291D" w:rsidRDefault="003F452D" w:rsidP="003F452D">
      <w:pPr>
        <w:pStyle w:val="a3"/>
        <w:contextualSpacing/>
        <w:rPr>
          <w:color w:val="000000"/>
        </w:rPr>
      </w:pPr>
      <w:r w:rsidRPr="004E291D">
        <w:rPr>
          <w:color w:val="000000"/>
        </w:rPr>
        <w:t>-развивать умения пользоваться знаково-символическими средствами в учебных целях (схема речевого общения, рисунок-схема состава слова, рисунок-схема частей речи);</w:t>
      </w:r>
    </w:p>
    <w:p w:rsidR="003F452D" w:rsidRPr="004E291D" w:rsidRDefault="003F452D" w:rsidP="003F452D">
      <w:pPr>
        <w:pStyle w:val="a3"/>
        <w:contextualSpacing/>
        <w:rPr>
          <w:color w:val="000000"/>
        </w:rPr>
      </w:pPr>
      <w:r w:rsidRPr="004E291D">
        <w:rPr>
          <w:color w:val="000000"/>
        </w:rPr>
        <w:t>-уметь пользоваться справочной литературой (словарями);</w:t>
      </w:r>
    </w:p>
    <w:p w:rsidR="003F452D" w:rsidRPr="004E291D" w:rsidRDefault="003F452D" w:rsidP="003F452D">
      <w:pPr>
        <w:pStyle w:val="a3"/>
        <w:contextualSpacing/>
        <w:rPr>
          <w:color w:val="000000"/>
        </w:rPr>
      </w:pPr>
      <w:r w:rsidRPr="004E291D">
        <w:rPr>
          <w:color w:val="000000"/>
        </w:rPr>
        <w:t>-развивать логическое мышление при сравнении различных языковых единиц (слово, словосочетание, предложение; корневые и аффиксальные морфемы; главные и второстепенные члены предложения и др.; при классификации языковых единиц по различным критериям;</w:t>
      </w:r>
    </w:p>
    <w:p w:rsidR="003F452D" w:rsidRPr="004E291D" w:rsidRDefault="003F452D" w:rsidP="003F452D">
      <w:pPr>
        <w:pStyle w:val="a3"/>
        <w:contextualSpacing/>
        <w:rPr>
          <w:color w:val="000000"/>
        </w:rPr>
      </w:pPr>
      <w:r w:rsidRPr="004E291D">
        <w:rPr>
          <w:color w:val="000000"/>
        </w:rPr>
        <w:t>-развивать речь при анализе художественных и научных текстов и при составлении собственных текстов различных видов.</w:t>
      </w:r>
    </w:p>
    <w:p w:rsidR="003F452D" w:rsidRPr="004E291D" w:rsidRDefault="003F452D" w:rsidP="003F452D">
      <w:pPr>
        <w:autoSpaceDE w:val="0"/>
        <w:autoSpaceDN w:val="0"/>
        <w:adjustRightInd w:val="0"/>
        <w:contextualSpacing/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</w:pPr>
      <w:r w:rsidRPr="004E291D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 xml:space="preserve">  Предметные результаты</w:t>
      </w:r>
    </w:p>
    <w:p w:rsidR="003F452D" w:rsidRPr="004E291D" w:rsidRDefault="003F452D" w:rsidP="003F452D">
      <w:pPr>
        <w:pStyle w:val="a3"/>
        <w:contextualSpacing/>
        <w:rPr>
          <w:color w:val="000000"/>
        </w:rPr>
      </w:pPr>
      <w:r w:rsidRPr="004E291D">
        <w:rPr>
          <w:color w:val="000000"/>
        </w:rPr>
        <w:t>-понимать</w:t>
      </w:r>
      <w:proofErr w:type="gramStart"/>
      <w:r w:rsidRPr="004E291D">
        <w:rPr>
          <w:color w:val="000000"/>
        </w:rPr>
        <w:t xml:space="preserve"> ,</w:t>
      </w:r>
      <w:proofErr w:type="gramEnd"/>
      <w:r w:rsidRPr="004E291D">
        <w:rPr>
          <w:color w:val="000000"/>
        </w:rPr>
        <w:t xml:space="preserve"> что язык является главным средством общения людей, помогающим выразить мысли и чувства;</w:t>
      </w:r>
    </w:p>
    <w:p w:rsidR="003F452D" w:rsidRPr="004E291D" w:rsidRDefault="003F452D" w:rsidP="003F452D">
      <w:pPr>
        <w:pStyle w:val="a3"/>
        <w:contextualSpacing/>
        <w:rPr>
          <w:color w:val="000000"/>
        </w:rPr>
      </w:pPr>
      <w:r w:rsidRPr="004E291D">
        <w:rPr>
          <w:color w:val="000000"/>
        </w:rPr>
        <w:lastRenderedPageBreak/>
        <w:t>-относиться к языку как у великой ценности и культурному достоянию русского народа;</w:t>
      </w:r>
    </w:p>
    <w:p w:rsidR="003F452D" w:rsidRPr="004E291D" w:rsidRDefault="003F452D" w:rsidP="003F452D">
      <w:pPr>
        <w:pStyle w:val="a3"/>
        <w:contextualSpacing/>
        <w:rPr>
          <w:color w:val="000000"/>
        </w:rPr>
      </w:pPr>
      <w:r w:rsidRPr="004E291D">
        <w:rPr>
          <w:color w:val="000000"/>
        </w:rPr>
        <w:t>-анализировать речевую модель общения: речь партнёра (собеседника) по речевому общению, цель и тему общения, его результат;</w:t>
      </w:r>
    </w:p>
    <w:p w:rsidR="003F452D" w:rsidRPr="004E291D" w:rsidRDefault="003F452D" w:rsidP="003F452D">
      <w:pPr>
        <w:pStyle w:val="a3"/>
        <w:contextualSpacing/>
        <w:rPr>
          <w:color w:val="000000"/>
        </w:rPr>
      </w:pPr>
      <w:r w:rsidRPr="004E291D">
        <w:rPr>
          <w:color w:val="000000"/>
        </w:rPr>
        <w:t>-понимать речевые задачи общения: что-то сообщить (проинформировать, известить), одобрить (</w:t>
      </w:r>
      <w:proofErr w:type="spellStart"/>
      <w:r w:rsidRPr="004E291D">
        <w:rPr>
          <w:color w:val="000000"/>
        </w:rPr>
        <w:t>поддержать</w:t>
      </w:r>
      <w:proofErr w:type="gramStart"/>
      <w:r w:rsidRPr="004E291D">
        <w:rPr>
          <w:color w:val="000000"/>
        </w:rPr>
        <w:t>.П</w:t>
      </w:r>
      <w:proofErr w:type="gramEnd"/>
      <w:r w:rsidRPr="004E291D">
        <w:rPr>
          <w:color w:val="000000"/>
        </w:rPr>
        <w:t>охвалить</w:t>
      </w:r>
      <w:proofErr w:type="spellEnd"/>
      <w:r w:rsidRPr="004E291D">
        <w:rPr>
          <w:color w:val="000000"/>
        </w:rPr>
        <w:t>, согласиться, подтвердить), возразить (оспорить, покритиковать, убедить), объяснить (уточнить, побудить, доказать, посоветовать, воодушевить);</w:t>
      </w:r>
    </w:p>
    <w:p w:rsidR="003F452D" w:rsidRPr="004E291D" w:rsidRDefault="003F452D" w:rsidP="003F452D">
      <w:pPr>
        <w:pStyle w:val="a3"/>
        <w:contextualSpacing/>
        <w:rPr>
          <w:color w:val="000000"/>
        </w:rPr>
      </w:pPr>
      <w:r w:rsidRPr="004E291D">
        <w:rPr>
          <w:color w:val="000000"/>
        </w:rPr>
        <w:t>-выбирать языковые средства в зависимости от ситуации общения;</w:t>
      </w:r>
    </w:p>
    <w:p w:rsidR="003F452D" w:rsidRPr="004E291D" w:rsidRDefault="003F452D" w:rsidP="003F452D">
      <w:pPr>
        <w:pStyle w:val="a3"/>
        <w:contextualSpacing/>
        <w:rPr>
          <w:color w:val="000000"/>
        </w:rPr>
      </w:pPr>
      <w:r w:rsidRPr="004E291D">
        <w:rPr>
          <w:color w:val="000000"/>
        </w:rPr>
        <w:t>-контролировать и корректировать своё высказывание в зависимости от ситуации общения;</w:t>
      </w:r>
    </w:p>
    <w:p w:rsidR="003F452D" w:rsidRPr="004E291D" w:rsidRDefault="003F452D" w:rsidP="003F452D">
      <w:pPr>
        <w:pStyle w:val="a3"/>
        <w:contextualSpacing/>
        <w:rPr>
          <w:color w:val="000000"/>
        </w:rPr>
      </w:pPr>
      <w:r w:rsidRPr="004E291D">
        <w:rPr>
          <w:color w:val="000000"/>
        </w:rPr>
        <w:t>-правильно использовать в общении вспомогательные средства: мимику, жесты, выразительные движения, интонацию, логические ударения, пауз</w:t>
      </w:r>
      <w:proofErr w:type="gramStart"/>
      <w:r w:rsidRPr="004E291D">
        <w:rPr>
          <w:color w:val="000000"/>
        </w:rPr>
        <w:t>ы-</w:t>
      </w:r>
      <w:proofErr w:type="gramEnd"/>
      <w:r w:rsidRPr="004E291D">
        <w:rPr>
          <w:color w:val="000000"/>
        </w:rPr>
        <w:t xml:space="preserve"> в соответствии с культурными нормами;</w:t>
      </w:r>
    </w:p>
    <w:p w:rsidR="003F452D" w:rsidRPr="004E291D" w:rsidRDefault="003F452D" w:rsidP="003F452D">
      <w:pPr>
        <w:pStyle w:val="a3"/>
        <w:contextualSpacing/>
        <w:rPr>
          <w:color w:val="000000"/>
        </w:rPr>
      </w:pPr>
      <w:r w:rsidRPr="004E291D">
        <w:rPr>
          <w:color w:val="000000"/>
        </w:rPr>
        <w:t>-развивать диалогическую и монологическую речь;</w:t>
      </w:r>
    </w:p>
    <w:p w:rsidR="003F452D" w:rsidRPr="004E291D" w:rsidRDefault="003F452D" w:rsidP="003F452D">
      <w:pPr>
        <w:pStyle w:val="a3"/>
        <w:contextualSpacing/>
        <w:rPr>
          <w:color w:val="000000"/>
        </w:rPr>
      </w:pPr>
      <w:r w:rsidRPr="004E291D">
        <w:rPr>
          <w:color w:val="000000"/>
        </w:rPr>
        <w:t>-составлять диалоги, основанные на известных правилах продуктивного общения;</w:t>
      </w:r>
    </w:p>
    <w:p w:rsidR="003F452D" w:rsidRPr="004E291D" w:rsidRDefault="003F452D" w:rsidP="003F452D">
      <w:pPr>
        <w:pStyle w:val="a3"/>
        <w:contextualSpacing/>
        <w:rPr>
          <w:color w:val="000000"/>
        </w:rPr>
      </w:pPr>
      <w:r w:rsidRPr="004E291D">
        <w:rPr>
          <w:color w:val="000000"/>
        </w:rPr>
        <w:t>-составлять устные тексты различных типов: повествование, описание, рассуждение;</w:t>
      </w:r>
    </w:p>
    <w:p w:rsidR="003F452D" w:rsidRPr="004E291D" w:rsidRDefault="003F452D" w:rsidP="003F452D">
      <w:pPr>
        <w:pStyle w:val="a3"/>
        <w:contextualSpacing/>
        <w:rPr>
          <w:color w:val="000000"/>
        </w:rPr>
      </w:pPr>
      <w:r w:rsidRPr="004E291D">
        <w:rPr>
          <w:color w:val="000000"/>
        </w:rPr>
        <w:t>-пересказывать текст с помощью опорных слов, с ориентировкой на главную мысль высказывания;</w:t>
      </w:r>
    </w:p>
    <w:p w:rsidR="003F452D" w:rsidRPr="004E291D" w:rsidRDefault="003F452D" w:rsidP="003F452D">
      <w:pPr>
        <w:pStyle w:val="a3"/>
        <w:contextualSpacing/>
        <w:rPr>
          <w:color w:val="000000"/>
        </w:rPr>
      </w:pPr>
      <w:r w:rsidRPr="004E291D">
        <w:rPr>
          <w:color w:val="000000"/>
        </w:rPr>
        <w:t>-писать изложения по составленному плану;</w:t>
      </w:r>
    </w:p>
    <w:p w:rsidR="003F452D" w:rsidRPr="004E291D" w:rsidRDefault="003F452D" w:rsidP="003F452D">
      <w:pPr>
        <w:pStyle w:val="a3"/>
        <w:contextualSpacing/>
        <w:rPr>
          <w:color w:val="000000"/>
        </w:rPr>
      </w:pPr>
      <w:r w:rsidRPr="004E291D">
        <w:rPr>
          <w:color w:val="000000"/>
        </w:rPr>
        <w:t>-составлять рассказы по серии картинок, на предложенную тему, по личным впечатлениям.</w:t>
      </w:r>
    </w:p>
    <w:p w:rsidR="003F452D" w:rsidRPr="004E291D" w:rsidRDefault="003F452D" w:rsidP="003F452D">
      <w:pPr>
        <w:pStyle w:val="a3"/>
        <w:contextualSpacing/>
        <w:rPr>
          <w:color w:val="000000"/>
        </w:rPr>
      </w:pPr>
      <w:r w:rsidRPr="004E291D">
        <w:rPr>
          <w:b/>
          <w:bCs/>
          <w:color w:val="000000"/>
        </w:rPr>
        <w:t>Система языка</w:t>
      </w:r>
    </w:p>
    <w:p w:rsidR="003F452D" w:rsidRPr="004E291D" w:rsidRDefault="003F452D" w:rsidP="003F452D">
      <w:pPr>
        <w:pStyle w:val="a3"/>
        <w:contextualSpacing/>
        <w:rPr>
          <w:color w:val="000000"/>
        </w:rPr>
      </w:pPr>
      <w:r w:rsidRPr="004E291D">
        <w:rPr>
          <w:b/>
          <w:bCs/>
          <w:color w:val="000000"/>
        </w:rPr>
        <w:t>Фонетика, графика, орфография</w:t>
      </w:r>
    </w:p>
    <w:p w:rsidR="003F452D" w:rsidRPr="004E291D" w:rsidRDefault="003F452D" w:rsidP="003F452D">
      <w:pPr>
        <w:pStyle w:val="a3"/>
        <w:contextualSpacing/>
        <w:rPr>
          <w:color w:val="000000"/>
        </w:rPr>
      </w:pPr>
      <w:r w:rsidRPr="004E291D">
        <w:rPr>
          <w:color w:val="000000"/>
        </w:rPr>
        <w:t xml:space="preserve">-проводить </w:t>
      </w:r>
      <w:proofErr w:type="spellStart"/>
      <w:proofErr w:type="gramStart"/>
      <w:r w:rsidRPr="004E291D">
        <w:rPr>
          <w:color w:val="000000"/>
        </w:rPr>
        <w:t>звуко-буквенный</w:t>
      </w:r>
      <w:proofErr w:type="spellEnd"/>
      <w:proofErr w:type="gramEnd"/>
      <w:r w:rsidRPr="004E291D">
        <w:rPr>
          <w:color w:val="000000"/>
        </w:rPr>
        <w:t xml:space="preserve"> анализ слов;</w:t>
      </w:r>
    </w:p>
    <w:p w:rsidR="003F452D" w:rsidRPr="004E291D" w:rsidRDefault="003F452D" w:rsidP="003F452D">
      <w:pPr>
        <w:pStyle w:val="a3"/>
        <w:contextualSpacing/>
        <w:rPr>
          <w:color w:val="000000"/>
        </w:rPr>
      </w:pPr>
      <w:r w:rsidRPr="004E291D">
        <w:rPr>
          <w:color w:val="000000"/>
        </w:rPr>
        <w:t>-определять ударение в словах;</w:t>
      </w:r>
    </w:p>
    <w:p w:rsidR="003F452D" w:rsidRPr="004E291D" w:rsidRDefault="003F452D" w:rsidP="003F452D">
      <w:pPr>
        <w:pStyle w:val="a3"/>
        <w:contextualSpacing/>
        <w:rPr>
          <w:color w:val="000000"/>
        </w:rPr>
      </w:pPr>
      <w:r w:rsidRPr="004E291D">
        <w:rPr>
          <w:color w:val="000000"/>
        </w:rPr>
        <w:t>-делить слова на слоги и на части для переноса;</w:t>
      </w:r>
    </w:p>
    <w:p w:rsidR="003F452D" w:rsidRPr="004E291D" w:rsidRDefault="003F452D" w:rsidP="003F452D">
      <w:pPr>
        <w:pStyle w:val="a3"/>
        <w:contextualSpacing/>
        <w:rPr>
          <w:color w:val="000000"/>
        </w:rPr>
      </w:pPr>
      <w:r w:rsidRPr="004E291D">
        <w:rPr>
          <w:color w:val="000000"/>
        </w:rPr>
        <w:t xml:space="preserve">-находить в тексте слова с девятью изученными ранее основными орфограммами (употребление прописной буквы, безударные гласные, звонкие и глухие согласные звуки в корнях слов, буквосочетания </w:t>
      </w:r>
      <w:proofErr w:type="spellStart"/>
      <w:r w:rsidRPr="004E291D">
        <w:rPr>
          <w:color w:val="000000"/>
        </w:rPr>
        <w:t>жи-ши</w:t>
      </w:r>
      <w:proofErr w:type="spellEnd"/>
      <w:r w:rsidRPr="004E291D">
        <w:rPr>
          <w:color w:val="000000"/>
        </w:rPr>
        <w:t xml:space="preserve">, </w:t>
      </w:r>
      <w:proofErr w:type="spellStart"/>
      <w:r w:rsidRPr="004E291D">
        <w:rPr>
          <w:color w:val="000000"/>
        </w:rPr>
        <w:t>ча-ща</w:t>
      </w:r>
      <w:proofErr w:type="spellEnd"/>
      <w:r w:rsidRPr="004E291D">
        <w:rPr>
          <w:color w:val="000000"/>
        </w:rPr>
        <w:t xml:space="preserve">, </w:t>
      </w:r>
      <w:proofErr w:type="spellStart"/>
      <w:r w:rsidRPr="004E291D">
        <w:rPr>
          <w:color w:val="000000"/>
        </w:rPr>
        <w:t>чу-щу</w:t>
      </w:r>
      <w:proofErr w:type="gramStart"/>
      <w:r w:rsidRPr="004E291D">
        <w:rPr>
          <w:color w:val="000000"/>
        </w:rPr>
        <w:t>.Ч</w:t>
      </w:r>
      <w:proofErr w:type="gramEnd"/>
      <w:r w:rsidRPr="004E291D">
        <w:rPr>
          <w:color w:val="000000"/>
        </w:rPr>
        <w:t>н</w:t>
      </w:r>
      <w:proofErr w:type="spellEnd"/>
      <w:r w:rsidRPr="004E291D">
        <w:rPr>
          <w:color w:val="000000"/>
        </w:rPr>
        <w:t xml:space="preserve">, </w:t>
      </w:r>
      <w:proofErr w:type="spellStart"/>
      <w:r w:rsidRPr="004E291D">
        <w:rPr>
          <w:color w:val="000000"/>
        </w:rPr>
        <w:t>чк</w:t>
      </w:r>
      <w:proofErr w:type="spellEnd"/>
      <w:r w:rsidRPr="004E291D">
        <w:rPr>
          <w:color w:val="000000"/>
        </w:rPr>
        <w:t xml:space="preserve">, </w:t>
      </w:r>
      <w:proofErr w:type="spellStart"/>
      <w:r w:rsidRPr="004E291D">
        <w:rPr>
          <w:color w:val="000000"/>
        </w:rPr>
        <w:t>нщ</w:t>
      </w:r>
      <w:proofErr w:type="spellEnd"/>
      <w:r w:rsidRPr="004E291D">
        <w:rPr>
          <w:color w:val="000000"/>
        </w:rPr>
        <w:t xml:space="preserve">; непроизносимые написания; разделительные </w:t>
      </w:r>
      <w:proofErr w:type="spellStart"/>
      <w:r w:rsidRPr="004E291D">
        <w:rPr>
          <w:color w:val="000000"/>
        </w:rPr>
        <w:t>ь</w:t>
      </w:r>
      <w:proofErr w:type="spellEnd"/>
      <w:r w:rsidRPr="004E291D">
        <w:rPr>
          <w:color w:val="000000"/>
        </w:rPr>
        <w:t xml:space="preserve"> и </w:t>
      </w:r>
      <w:proofErr w:type="spellStart"/>
      <w:r w:rsidRPr="004E291D">
        <w:rPr>
          <w:color w:val="000000"/>
        </w:rPr>
        <w:t>ъ</w:t>
      </w:r>
      <w:proofErr w:type="spellEnd"/>
      <w:r w:rsidRPr="004E291D">
        <w:rPr>
          <w:color w:val="000000"/>
        </w:rPr>
        <w:t>, непроизносимые согласные звуки, удвоенные согласные в корне , перенос слов), применять нужный алгоритм для написания этих орфограмм;</w:t>
      </w:r>
    </w:p>
    <w:p w:rsidR="003F452D" w:rsidRPr="004E291D" w:rsidRDefault="003F452D" w:rsidP="003F452D">
      <w:pPr>
        <w:pStyle w:val="a3"/>
        <w:contextualSpacing/>
        <w:rPr>
          <w:color w:val="000000"/>
        </w:rPr>
      </w:pPr>
      <w:r w:rsidRPr="004E291D">
        <w:rPr>
          <w:color w:val="000000"/>
        </w:rPr>
        <w:t>-</w:t>
      </w:r>
      <w:proofErr w:type="gramStart"/>
      <w:r w:rsidRPr="004E291D">
        <w:rPr>
          <w:color w:val="000000"/>
        </w:rPr>
        <w:t>верно</w:t>
      </w:r>
      <w:proofErr w:type="gramEnd"/>
      <w:r w:rsidRPr="004E291D">
        <w:rPr>
          <w:color w:val="000000"/>
        </w:rPr>
        <w:t xml:space="preserve"> употреблять мягкий знак на конце имён существительных после шипящих с учётом рода имён существительных;</w:t>
      </w:r>
    </w:p>
    <w:p w:rsidR="003F452D" w:rsidRPr="004E291D" w:rsidRDefault="003F452D" w:rsidP="003F452D">
      <w:pPr>
        <w:pStyle w:val="a3"/>
        <w:contextualSpacing/>
        <w:rPr>
          <w:color w:val="000000"/>
        </w:rPr>
      </w:pPr>
      <w:r w:rsidRPr="004E291D">
        <w:rPr>
          <w:color w:val="000000"/>
        </w:rPr>
        <w:t>-писать не с глаголами;</w:t>
      </w:r>
    </w:p>
    <w:p w:rsidR="003F452D" w:rsidRPr="004E291D" w:rsidRDefault="003F452D" w:rsidP="003F452D">
      <w:pPr>
        <w:pStyle w:val="a3"/>
        <w:contextualSpacing/>
        <w:rPr>
          <w:color w:val="000000"/>
        </w:rPr>
      </w:pPr>
      <w:r w:rsidRPr="004E291D">
        <w:rPr>
          <w:color w:val="000000"/>
        </w:rPr>
        <w:t>-использовать нужный алгоритм проверки для всех изученных орфограмм;</w:t>
      </w:r>
    </w:p>
    <w:p w:rsidR="003F452D" w:rsidRPr="004E291D" w:rsidRDefault="003F452D" w:rsidP="003F452D">
      <w:pPr>
        <w:pStyle w:val="a3"/>
        <w:contextualSpacing/>
        <w:rPr>
          <w:color w:val="000000"/>
        </w:rPr>
      </w:pPr>
      <w:r w:rsidRPr="004E291D">
        <w:rPr>
          <w:color w:val="000000"/>
        </w:rPr>
        <w:t>-писать под диктовку текст (55-56слов), включающие слова с изученными орфограммами.</w:t>
      </w:r>
    </w:p>
    <w:p w:rsidR="003F452D" w:rsidRPr="004E291D" w:rsidRDefault="003F452D" w:rsidP="003F452D">
      <w:pPr>
        <w:autoSpaceDE w:val="0"/>
        <w:autoSpaceDN w:val="0"/>
        <w:adjustRightInd w:val="0"/>
        <w:contextualSpacing/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</w:pPr>
      <w:r w:rsidRPr="004E291D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Лексика</w:t>
      </w:r>
    </w:p>
    <w:p w:rsidR="003F452D" w:rsidRPr="004E291D" w:rsidRDefault="003F452D" w:rsidP="003F452D">
      <w:pPr>
        <w:autoSpaceDE w:val="0"/>
        <w:autoSpaceDN w:val="0"/>
        <w:adjustRightInd w:val="0"/>
        <w:contextualSpacing/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</w:pPr>
    </w:p>
    <w:p w:rsidR="003F452D" w:rsidRPr="004E291D" w:rsidRDefault="003F452D" w:rsidP="003F452D">
      <w:pPr>
        <w:pStyle w:val="a3"/>
        <w:spacing w:before="0" w:beforeAutospacing="0" w:after="0" w:afterAutospacing="0"/>
        <w:contextualSpacing/>
        <w:rPr>
          <w:color w:val="000000"/>
        </w:rPr>
      </w:pPr>
      <w:r w:rsidRPr="004E291D">
        <w:rPr>
          <w:color w:val="000000"/>
        </w:rPr>
        <w:t xml:space="preserve">-различать лексическое значение и </w:t>
      </w:r>
      <w:proofErr w:type="spellStart"/>
      <w:proofErr w:type="gramStart"/>
      <w:r w:rsidRPr="004E291D">
        <w:rPr>
          <w:color w:val="000000"/>
        </w:rPr>
        <w:t>звуко-буквенную</w:t>
      </w:r>
      <w:proofErr w:type="spellEnd"/>
      <w:proofErr w:type="gramEnd"/>
      <w:r w:rsidRPr="004E291D">
        <w:rPr>
          <w:color w:val="000000"/>
        </w:rPr>
        <w:t xml:space="preserve"> форму слова;</w:t>
      </w:r>
    </w:p>
    <w:p w:rsidR="003F452D" w:rsidRPr="004E291D" w:rsidRDefault="003F452D" w:rsidP="003F452D">
      <w:pPr>
        <w:pStyle w:val="a3"/>
        <w:spacing w:before="0" w:beforeAutospacing="0" w:after="0" w:afterAutospacing="0"/>
        <w:contextualSpacing/>
        <w:rPr>
          <w:color w:val="000000"/>
        </w:rPr>
      </w:pPr>
      <w:r w:rsidRPr="004E291D">
        <w:rPr>
          <w:color w:val="000000"/>
        </w:rPr>
        <w:t>-сравнивать слова по значению и по форме (синонимы, антонимы, омонимы);</w:t>
      </w:r>
    </w:p>
    <w:p w:rsidR="003F452D" w:rsidRPr="004E291D" w:rsidRDefault="003F452D" w:rsidP="003F452D">
      <w:pPr>
        <w:pStyle w:val="a3"/>
        <w:spacing w:before="0" w:beforeAutospacing="0" w:after="0" w:afterAutospacing="0"/>
        <w:contextualSpacing/>
        <w:rPr>
          <w:color w:val="000000"/>
        </w:rPr>
      </w:pPr>
      <w:r w:rsidRPr="004E291D">
        <w:rPr>
          <w:color w:val="000000"/>
        </w:rPr>
        <w:lastRenderedPageBreak/>
        <w:t>-распознавать в тексте синонимы и антонимы;</w:t>
      </w:r>
    </w:p>
    <w:p w:rsidR="003F452D" w:rsidRPr="004E291D" w:rsidRDefault="003F452D" w:rsidP="003F452D">
      <w:pPr>
        <w:pStyle w:val="a3"/>
        <w:spacing w:before="0" w:beforeAutospacing="0" w:after="0" w:afterAutospacing="0"/>
        <w:contextualSpacing/>
        <w:rPr>
          <w:color w:val="000000"/>
        </w:rPr>
      </w:pPr>
      <w:r w:rsidRPr="004E291D">
        <w:rPr>
          <w:color w:val="000000"/>
        </w:rPr>
        <w:t>-находить необходимую информацию о значении слова в лингвистических словарях;</w:t>
      </w:r>
    </w:p>
    <w:p w:rsidR="003F452D" w:rsidRPr="004E291D" w:rsidRDefault="003F452D" w:rsidP="003F452D">
      <w:pPr>
        <w:pStyle w:val="a3"/>
        <w:spacing w:before="0" w:beforeAutospacing="0" w:after="0" w:afterAutospacing="0"/>
        <w:contextualSpacing/>
        <w:rPr>
          <w:color w:val="000000"/>
        </w:rPr>
      </w:pPr>
      <w:r w:rsidRPr="004E291D">
        <w:rPr>
          <w:color w:val="000000"/>
        </w:rPr>
        <w:t>-сопоставлять значения слов на основе их двухсторонних моделей;</w:t>
      </w:r>
    </w:p>
    <w:p w:rsidR="003F452D" w:rsidRPr="004E291D" w:rsidRDefault="003F452D" w:rsidP="003F452D">
      <w:pPr>
        <w:pStyle w:val="a3"/>
        <w:spacing w:before="0" w:beforeAutospacing="0" w:after="0" w:afterAutospacing="0"/>
        <w:contextualSpacing/>
        <w:rPr>
          <w:color w:val="000000"/>
        </w:rPr>
      </w:pPr>
      <w:r w:rsidRPr="004E291D">
        <w:rPr>
          <w:color w:val="000000"/>
        </w:rPr>
        <w:t>-объяснять прямое и переносное значение слова, понимать причины появления многозначности.</w:t>
      </w:r>
    </w:p>
    <w:p w:rsidR="003F452D" w:rsidRPr="004E291D" w:rsidRDefault="003F452D" w:rsidP="003F452D">
      <w:pPr>
        <w:autoSpaceDE w:val="0"/>
        <w:autoSpaceDN w:val="0"/>
        <w:adjustRightInd w:val="0"/>
        <w:contextualSpacing/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</w:pPr>
    </w:p>
    <w:p w:rsidR="003F452D" w:rsidRPr="004E291D" w:rsidRDefault="003F452D" w:rsidP="003F452D">
      <w:pPr>
        <w:autoSpaceDE w:val="0"/>
        <w:autoSpaceDN w:val="0"/>
        <w:adjustRightInd w:val="0"/>
        <w:contextualSpacing/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</w:pPr>
      <w:r w:rsidRPr="004E291D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Состав слова (</w:t>
      </w:r>
      <w:proofErr w:type="spellStart"/>
      <w:r w:rsidRPr="004E291D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морфемика</w:t>
      </w:r>
      <w:proofErr w:type="spellEnd"/>
      <w:r w:rsidRPr="004E291D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)</w:t>
      </w:r>
    </w:p>
    <w:p w:rsidR="003F452D" w:rsidRPr="004E291D" w:rsidRDefault="003F452D" w:rsidP="003F452D">
      <w:pPr>
        <w:pStyle w:val="a3"/>
        <w:spacing w:before="0" w:beforeAutospacing="0" w:after="0" w:afterAutospacing="0"/>
        <w:contextualSpacing/>
        <w:rPr>
          <w:color w:val="000000"/>
        </w:rPr>
      </w:pPr>
      <w:r w:rsidRPr="004E291D">
        <w:rPr>
          <w:color w:val="000000"/>
        </w:rPr>
        <w:t>-разбирать слова по составу, выделяя в них приставку, корень суффикс, окончание;</w:t>
      </w:r>
    </w:p>
    <w:p w:rsidR="003F452D" w:rsidRPr="004E291D" w:rsidRDefault="003F452D" w:rsidP="003F452D">
      <w:pPr>
        <w:pStyle w:val="a3"/>
        <w:spacing w:before="0" w:beforeAutospacing="0" w:after="0" w:afterAutospacing="0"/>
        <w:contextualSpacing/>
        <w:rPr>
          <w:color w:val="000000"/>
        </w:rPr>
      </w:pPr>
      <w:r w:rsidRPr="004E291D">
        <w:rPr>
          <w:color w:val="000000"/>
        </w:rPr>
        <w:t>-выделять в слове основу и окончание;</w:t>
      </w:r>
    </w:p>
    <w:p w:rsidR="003F452D" w:rsidRPr="004E291D" w:rsidRDefault="003F452D" w:rsidP="003F452D">
      <w:pPr>
        <w:pStyle w:val="a3"/>
        <w:spacing w:before="0" w:beforeAutospacing="0" w:after="0" w:afterAutospacing="0"/>
        <w:contextualSpacing/>
        <w:rPr>
          <w:color w:val="000000"/>
        </w:rPr>
      </w:pPr>
      <w:r w:rsidRPr="004E291D">
        <w:rPr>
          <w:color w:val="000000"/>
        </w:rPr>
        <w:t>-составлять с помощью условных обозначений схему состава слова;</w:t>
      </w:r>
    </w:p>
    <w:p w:rsidR="003F452D" w:rsidRPr="004E291D" w:rsidRDefault="003F452D" w:rsidP="003F452D">
      <w:pPr>
        <w:pStyle w:val="a3"/>
        <w:spacing w:before="0" w:beforeAutospacing="0" w:after="0" w:afterAutospacing="0"/>
        <w:contextualSpacing/>
        <w:rPr>
          <w:color w:val="000000"/>
        </w:rPr>
      </w:pPr>
      <w:r w:rsidRPr="004E291D">
        <w:rPr>
          <w:color w:val="000000"/>
        </w:rPr>
        <w:t>-различать однокоренные слова и формы одного слова;</w:t>
      </w:r>
    </w:p>
    <w:p w:rsidR="003F452D" w:rsidRPr="004E291D" w:rsidRDefault="003F452D" w:rsidP="003F452D">
      <w:pPr>
        <w:pStyle w:val="a3"/>
        <w:spacing w:before="0" w:beforeAutospacing="0" w:after="0" w:afterAutospacing="0"/>
        <w:contextualSpacing/>
        <w:rPr>
          <w:color w:val="000000"/>
        </w:rPr>
      </w:pPr>
      <w:r w:rsidRPr="004E291D">
        <w:rPr>
          <w:color w:val="000000"/>
        </w:rPr>
        <w:t>-объяснять значение, которое привносят в слово приставка, суффикс;</w:t>
      </w:r>
    </w:p>
    <w:p w:rsidR="003F452D" w:rsidRPr="004E291D" w:rsidRDefault="003F452D" w:rsidP="003F452D">
      <w:pPr>
        <w:pStyle w:val="a3"/>
        <w:spacing w:before="0" w:beforeAutospacing="0" w:after="0" w:afterAutospacing="0"/>
        <w:contextualSpacing/>
        <w:rPr>
          <w:color w:val="000000"/>
        </w:rPr>
      </w:pPr>
      <w:r w:rsidRPr="004E291D">
        <w:rPr>
          <w:color w:val="000000"/>
        </w:rPr>
        <w:t>-образовывать новые слова с предложенными приставками и суффиксами;</w:t>
      </w:r>
    </w:p>
    <w:p w:rsidR="003F452D" w:rsidRPr="004E291D" w:rsidRDefault="003F452D" w:rsidP="003F452D">
      <w:pPr>
        <w:pStyle w:val="a3"/>
        <w:spacing w:before="0" w:beforeAutospacing="0" w:after="0" w:afterAutospacing="0"/>
        <w:contextualSpacing/>
        <w:rPr>
          <w:color w:val="000000"/>
        </w:rPr>
      </w:pPr>
      <w:r w:rsidRPr="004E291D">
        <w:rPr>
          <w:color w:val="000000"/>
        </w:rPr>
        <w:t>-правильно писать приставки, формировать представление о единообразии их написания;</w:t>
      </w:r>
    </w:p>
    <w:p w:rsidR="003F452D" w:rsidRPr="004E291D" w:rsidRDefault="003F452D" w:rsidP="003F452D">
      <w:pPr>
        <w:pStyle w:val="a3"/>
        <w:spacing w:before="0" w:beforeAutospacing="0" w:after="0" w:afterAutospacing="0"/>
        <w:contextualSpacing/>
        <w:rPr>
          <w:color w:val="000000"/>
        </w:rPr>
      </w:pPr>
      <w:r w:rsidRPr="004E291D">
        <w:rPr>
          <w:color w:val="000000"/>
        </w:rPr>
        <w:t>-понимать роль окончания для связи слов в предложении и словосочетании.</w:t>
      </w:r>
    </w:p>
    <w:p w:rsidR="003F452D" w:rsidRPr="004E291D" w:rsidRDefault="003F452D" w:rsidP="003F452D">
      <w:pPr>
        <w:autoSpaceDE w:val="0"/>
        <w:autoSpaceDN w:val="0"/>
        <w:adjustRightInd w:val="0"/>
        <w:contextualSpacing/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</w:pPr>
    </w:p>
    <w:p w:rsidR="003F452D" w:rsidRPr="004E291D" w:rsidRDefault="003F452D" w:rsidP="003F452D">
      <w:pPr>
        <w:autoSpaceDE w:val="0"/>
        <w:autoSpaceDN w:val="0"/>
        <w:adjustRightInd w:val="0"/>
        <w:contextualSpacing/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</w:pPr>
      <w:r w:rsidRPr="004E291D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Морфология</w:t>
      </w:r>
    </w:p>
    <w:p w:rsidR="003F452D" w:rsidRPr="004E291D" w:rsidRDefault="003F452D" w:rsidP="003F452D">
      <w:pPr>
        <w:autoSpaceDE w:val="0"/>
        <w:autoSpaceDN w:val="0"/>
        <w:adjustRightInd w:val="0"/>
        <w:contextualSpacing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4E291D">
        <w:rPr>
          <w:rFonts w:ascii="Times New Roman" w:hAnsi="Times New Roman" w:cs="Times New Roman"/>
          <w:color w:val="000000"/>
          <w:sz w:val="24"/>
          <w:szCs w:val="24"/>
        </w:rPr>
        <w:t>-определять части речи (имя существительное, имя прилагательное, глагол) по обобщённому значению предметности, действия, признака и по вопросам;</w:t>
      </w:r>
    </w:p>
    <w:p w:rsidR="003F452D" w:rsidRPr="004E291D" w:rsidRDefault="003F452D" w:rsidP="003F452D">
      <w:pPr>
        <w:pStyle w:val="a3"/>
        <w:spacing w:before="0" w:beforeAutospacing="0" w:after="0" w:afterAutospacing="0"/>
        <w:contextualSpacing/>
        <w:rPr>
          <w:color w:val="000000"/>
        </w:rPr>
      </w:pPr>
      <w:r w:rsidRPr="004E291D">
        <w:rPr>
          <w:color w:val="000000"/>
        </w:rPr>
        <w:t>-</w:t>
      </w:r>
      <w:proofErr w:type="gramStart"/>
      <w:r w:rsidRPr="004E291D">
        <w:rPr>
          <w:color w:val="000000"/>
        </w:rPr>
        <w:t>верно</w:t>
      </w:r>
      <w:proofErr w:type="gramEnd"/>
      <w:r w:rsidRPr="004E291D">
        <w:rPr>
          <w:color w:val="000000"/>
        </w:rPr>
        <w:t xml:space="preserve"> использовать слова разных частей речи в собственных высказываниях.</w:t>
      </w:r>
    </w:p>
    <w:p w:rsidR="003F452D" w:rsidRPr="004E291D" w:rsidRDefault="003F452D" w:rsidP="003F452D">
      <w:pPr>
        <w:autoSpaceDE w:val="0"/>
        <w:autoSpaceDN w:val="0"/>
        <w:adjustRightInd w:val="0"/>
        <w:contextualSpacing/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</w:pPr>
    </w:p>
    <w:p w:rsidR="003F452D" w:rsidRPr="004E291D" w:rsidRDefault="003F452D" w:rsidP="003F452D">
      <w:pPr>
        <w:autoSpaceDE w:val="0"/>
        <w:autoSpaceDN w:val="0"/>
        <w:adjustRightInd w:val="0"/>
        <w:contextualSpacing/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</w:pPr>
      <w:r w:rsidRPr="004E291D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Имя существительное</w:t>
      </w:r>
    </w:p>
    <w:p w:rsidR="003F452D" w:rsidRPr="004E291D" w:rsidRDefault="003F452D" w:rsidP="003F452D">
      <w:pPr>
        <w:pStyle w:val="a3"/>
        <w:spacing w:before="0" w:beforeAutospacing="0" w:after="0" w:afterAutospacing="0"/>
        <w:contextualSpacing/>
        <w:rPr>
          <w:color w:val="000000"/>
        </w:rPr>
      </w:pPr>
      <w:r w:rsidRPr="004E291D">
        <w:rPr>
          <w:color w:val="000000"/>
        </w:rPr>
        <w:t>-различать одушевлённые и неодушевлённые, собственные и нарицательные имена существительные;</w:t>
      </w:r>
    </w:p>
    <w:p w:rsidR="003F452D" w:rsidRPr="004E291D" w:rsidRDefault="003F452D" w:rsidP="003F452D">
      <w:pPr>
        <w:pStyle w:val="a3"/>
        <w:spacing w:before="0" w:beforeAutospacing="0" w:after="0" w:afterAutospacing="0"/>
        <w:contextualSpacing/>
        <w:rPr>
          <w:color w:val="000000"/>
        </w:rPr>
      </w:pPr>
      <w:r w:rsidRPr="004E291D">
        <w:rPr>
          <w:color w:val="000000"/>
        </w:rPr>
        <w:t>-определять число имён существительных;</w:t>
      </w:r>
    </w:p>
    <w:p w:rsidR="003F452D" w:rsidRPr="004E291D" w:rsidRDefault="003F452D" w:rsidP="003F452D">
      <w:pPr>
        <w:pStyle w:val="a3"/>
        <w:contextualSpacing/>
        <w:rPr>
          <w:color w:val="000000"/>
        </w:rPr>
      </w:pPr>
      <w:r w:rsidRPr="004E291D">
        <w:rPr>
          <w:color w:val="000000"/>
        </w:rPr>
        <w:t>-определять род имён существительных, согласовывать с ними слова других частей речи;</w:t>
      </w:r>
    </w:p>
    <w:p w:rsidR="003F452D" w:rsidRPr="004E291D" w:rsidRDefault="003F452D" w:rsidP="003F452D">
      <w:pPr>
        <w:pStyle w:val="a3"/>
        <w:contextualSpacing/>
        <w:rPr>
          <w:color w:val="000000"/>
        </w:rPr>
      </w:pPr>
      <w:r w:rsidRPr="004E291D">
        <w:rPr>
          <w:color w:val="000000"/>
        </w:rPr>
        <w:t>-определять падеж имён существительных по предложенному алгоритму;</w:t>
      </w:r>
    </w:p>
    <w:p w:rsidR="003F452D" w:rsidRPr="004E291D" w:rsidRDefault="003F452D" w:rsidP="003F452D">
      <w:pPr>
        <w:pStyle w:val="a3"/>
        <w:contextualSpacing/>
        <w:rPr>
          <w:color w:val="000000"/>
        </w:rPr>
      </w:pPr>
      <w:r w:rsidRPr="004E291D">
        <w:rPr>
          <w:color w:val="000000"/>
        </w:rPr>
        <w:t>-изменять имена существительные по падежам.</w:t>
      </w:r>
    </w:p>
    <w:p w:rsidR="003F452D" w:rsidRPr="004E291D" w:rsidRDefault="003F452D" w:rsidP="003F452D">
      <w:pPr>
        <w:pStyle w:val="a3"/>
        <w:contextualSpacing/>
        <w:rPr>
          <w:color w:val="000000"/>
        </w:rPr>
      </w:pPr>
      <w:r w:rsidRPr="004E291D">
        <w:rPr>
          <w:b/>
          <w:bCs/>
          <w:color w:val="000000"/>
        </w:rPr>
        <w:t>Местоимение</w:t>
      </w:r>
    </w:p>
    <w:p w:rsidR="003F452D" w:rsidRPr="004E291D" w:rsidRDefault="003F452D" w:rsidP="003F452D">
      <w:pPr>
        <w:pStyle w:val="a3"/>
        <w:contextualSpacing/>
        <w:rPr>
          <w:color w:val="000000"/>
        </w:rPr>
      </w:pPr>
      <w:r w:rsidRPr="004E291D">
        <w:rPr>
          <w:color w:val="000000"/>
        </w:rPr>
        <w:t>-сравнивать по значению и по функции имена существительные и личные местоимения;</w:t>
      </w:r>
    </w:p>
    <w:p w:rsidR="003F452D" w:rsidRPr="004E291D" w:rsidRDefault="003F452D" w:rsidP="003F452D">
      <w:pPr>
        <w:pStyle w:val="a3"/>
        <w:contextualSpacing/>
        <w:rPr>
          <w:color w:val="000000"/>
        </w:rPr>
      </w:pPr>
      <w:r w:rsidRPr="004E291D">
        <w:rPr>
          <w:color w:val="000000"/>
        </w:rPr>
        <w:t>-употреблять личные местоимения в речи.</w:t>
      </w:r>
    </w:p>
    <w:p w:rsidR="003F452D" w:rsidRPr="004E291D" w:rsidRDefault="003F452D" w:rsidP="003F452D">
      <w:pPr>
        <w:pStyle w:val="a3"/>
        <w:contextualSpacing/>
        <w:rPr>
          <w:color w:val="000000"/>
        </w:rPr>
      </w:pPr>
      <w:proofErr w:type="gramStart"/>
      <w:r w:rsidRPr="004E291D">
        <w:rPr>
          <w:color w:val="000000"/>
        </w:rPr>
        <w:t>Обучающийся</w:t>
      </w:r>
      <w:proofErr w:type="gramEnd"/>
      <w:r w:rsidRPr="004E291D">
        <w:rPr>
          <w:color w:val="000000"/>
        </w:rPr>
        <w:t xml:space="preserve"> получит возможность научиться:</w:t>
      </w:r>
    </w:p>
    <w:p w:rsidR="003F452D" w:rsidRPr="004E291D" w:rsidRDefault="003F452D" w:rsidP="003F452D">
      <w:pPr>
        <w:pStyle w:val="a3"/>
        <w:contextualSpacing/>
        <w:rPr>
          <w:color w:val="000000"/>
        </w:rPr>
      </w:pPr>
      <w:r w:rsidRPr="004E291D">
        <w:rPr>
          <w:color w:val="000000"/>
        </w:rPr>
        <w:lastRenderedPageBreak/>
        <w:t>-устранять повторы слов в предложении, используя личные местоимения</w:t>
      </w:r>
    </w:p>
    <w:p w:rsidR="003F452D" w:rsidRPr="004E291D" w:rsidRDefault="003F452D" w:rsidP="003F452D">
      <w:pPr>
        <w:pStyle w:val="a3"/>
        <w:contextualSpacing/>
        <w:rPr>
          <w:color w:val="000000"/>
        </w:rPr>
      </w:pPr>
      <w:r w:rsidRPr="004E291D">
        <w:rPr>
          <w:b/>
          <w:bCs/>
          <w:color w:val="000000"/>
        </w:rPr>
        <w:t>Глагол</w:t>
      </w:r>
    </w:p>
    <w:p w:rsidR="003F452D" w:rsidRPr="004E291D" w:rsidRDefault="003F452D" w:rsidP="003F452D">
      <w:pPr>
        <w:pStyle w:val="a3"/>
        <w:contextualSpacing/>
        <w:rPr>
          <w:color w:val="000000"/>
        </w:rPr>
      </w:pPr>
      <w:r w:rsidRPr="004E291D">
        <w:rPr>
          <w:color w:val="000000"/>
        </w:rPr>
        <w:t>-распознавать глаголы в тексте на основе их значения и грамматических признаков;</w:t>
      </w:r>
    </w:p>
    <w:p w:rsidR="003F452D" w:rsidRPr="004E291D" w:rsidRDefault="003F452D" w:rsidP="003F452D">
      <w:pPr>
        <w:pStyle w:val="a3"/>
        <w:contextualSpacing/>
        <w:rPr>
          <w:color w:val="000000"/>
        </w:rPr>
      </w:pPr>
      <w:r w:rsidRPr="004E291D">
        <w:rPr>
          <w:color w:val="000000"/>
        </w:rPr>
        <w:t>-определять время глаголов;</w:t>
      </w:r>
    </w:p>
    <w:p w:rsidR="003F452D" w:rsidRPr="004E291D" w:rsidRDefault="003F452D" w:rsidP="003F452D">
      <w:pPr>
        <w:pStyle w:val="a3"/>
        <w:contextualSpacing/>
        <w:rPr>
          <w:color w:val="000000"/>
        </w:rPr>
      </w:pPr>
      <w:r w:rsidRPr="004E291D">
        <w:rPr>
          <w:color w:val="000000"/>
        </w:rPr>
        <w:t>-образовывать глагольные формы настоящего, прошедшего и будущего времени;</w:t>
      </w:r>
    </w:p>
    <w:p w:rsidR="003F452D" w:rsidRPr="004E291D" w:rsidRDefault="003F452D" w:rsidP="003F452D">
      <w:pPr>
        <w:pStyle w:val="a3"/>
        <w:contextualSpacing/>
        <w:rPr>
          <w:color w:val="000000"/>
        </w:rPr>
      </w:pPr>
      <w:r w:rsidRPr="004E291D">
        <w:rPr>
          <w:color w:val="000000"/>
        </w:rPr>
        <w:t>-определять число глаголов;</w:t>
      </w:r>
    </w:p>
    <w:p w:rsidR="003F452D" w:rsidRPr="004E291D" w:rsidRDefault="003F452D" w:rsidP="003F452D">
      <w:pPr>
        <w:pStyle w:val="a3"/>
        <w:contextualSpacing/>
        <w:rPr>
          <w:color w:val="000000"/>
        </w:rPr>
      </w:pPr>
      <w:r w:rsidRPr="004E291D">
        <w:rPr>
          <w:color w:val="000000"/>
        </w:rPr>
        <w:t>-</w:t>
      </w:r>
      <w:proofErr w:type="gramStart"/>
      <w:r w:rsidRPr="004E291D">
        <w:rPr>
          <w:color w:val="000000"/>
        </w:rPr>
        <w:t>верно</w:t>
      </w:r>
      <w:proofErr w:type="gramEnd"/>
      <w:r w:rsidRPr="004E291D">
        <w:rPr>
          <w:color w:val="000000"/>
        </w:rPr>
        <w:t xml:space="preserve"> писать не с глаголами;</w:t>
      </w:r>
    </w:p>
    <w:p w:rsidR="003F452D" w:rsidRPr="004E291D" w:rsidRDefault="003F452D" w:rsidP="003F452D">
      <w:pPr>
        <w:pStyle w:val="a3"/>
        <w:contextualSpacing/>
        <w:rPr>
          <w:color w:val="000000"/>
        </w:rPr>
      </w:pPr>
      <w:r w:rsidRPr="004E291D">
        <w:rPr>
          <w:color w:val="000000"/>
        </w:rPr>
        <w:t>-писать мягкий знак в глаголах неопределённой формы.</w:t>
      </w:r>
    </w:p>
    <w:p w:rsidR="003F452D" w:rsidRPr="004E291D" w:rsidRDefault="003F452D" w:rsidP="003F452D">
      <w:pPr>
        <w:pStyle w:val="a3"/>
        <w:contextualSpacing/>
        <w:rPr>
          <w:color w:val="000000"/>
        </w:rPr>
      </w:pPr>
      <w:r w:rsidRPr="004E291D">
        <w:rPr>
          <w:b/>
          <w:bCs/>
          <w:color w:val="000000"/>
        </w:rPr>
        <w:t>Имя прилагательное</w:t>
      </w:r>
    </w:p>
    <w:p w:rsidR="003F452D" w:rsidRPr="004E291D" w:rsidRDefault="003F452D" w:rsidP="003F452D">
      <w:pPr>
        <w:pStyle w:val="a3"/>
        <w:contextualSpacing/>
        <w:rPr>
          <w:color w:val="000000"/>
        </w:rPr>
      </w:pPr>
      <w:r w:rsidRPr="004E291D">
        <w:rPr>
          <w:color w:val="000000"/>
        </w:rPr>
        <w:t>-находить имена прилагательные в тексте на основе их значения и грамматических признаков;</w:t>
      </w:r>
    </w:p>
    <w:p w:rsidR="003F452D" w:rsidRPr="004E291D" w:rsidRDefault="003F452D" w:rsidP="003F452D">
      <w:pPr>
        <w:pStyle w:val="a3"/>
        <w:contextualSpacing/>
        <w:rPr>
          <w:color w:val="000000"/>
        </w:rPr>
      </w:pPr>
      <w:r w:rsidRPr="004E291D">
        <w:rPr>
          <w:color w:val="000000"/>
        </w:rPr>
        <w:t>-определять связь имени прилагательного с именем существительным;</w:t>
      </w:r>
    </w:p>
    <w:p w:rsidR="003F452D" w:rsidRPr="004E291D" w:rsidRDefault="003F452D" w:rsidP="003F452D">
      <w:pPr>
        <w:pStyle w:val="a3"/>
        <w:contextualSpacing/>
        <w:rPr>
          <w:color w:val="000000"/>
        </w:rPr>
      </w:pPr>
      <w:r w:rsidRPr="004E291D">
        <w:rPr>
          <w:color w:val="000000"/>
        </w:rPr>
        <w:t>-</w:t>
      </w:r>
      <w:proofErr w:type="gramStart"/>
      <w:r w:rsidRPr="004E291D">
        <w:rPr>
          <w:color w:val="000000"/>
        </w:rPr>
        <w:t>верно</w:t>
      </w:r>
      <w:proofErr w:type="gramEnd"/>
      <w:r w:rsidRPr="004E291D">
        <w:rPr>
          <w:color w:val="000000"/>
        </w:rPr>
        <w:t xml:space="preserve"> писать безударные окончания имён прилагательных, используя предложенный алгоритм.</w:t>
      </w:r>
    </w:p>
    <w:p w:rsidR="003F452D" w:rsidRPr="004E291D" w:rsidRDefault="003F452D" w:rsidP="003F452D">
      <w:pPr>
        <w:pStyle w:val="a3"/>
        <w:contextualSpacing/>
        <w:rPr>
          <w:color w:val="000000"/>
        </w:rPr>
      </w:pPr>
      <w:r w:rsidRPr="004E291D">
        <w:rPr>
          <w:b/>
          <w:bCs/>
          <w:color w:val="000000"/>
        </w:rPr>
        <w:t>Синтаксис</w:t>
      </w:r>
    </w:p>
    <w:p w:rsidR="003F452D" w:rsidRPr="004E291D" w:rsidRDefault="003F452D" w:rsidP="003F452D">
      <w:pPr>
        <w:pStyle w:val="a3"/>
        <w:contextualSpacing/>
        <w:rPr>
          <w:color w:val="000000"/>
        </w:rPr>
      </w:pPr>
      <w:r w:rsidRPr="004E291D">
        <w:rPr>
          <w:b/>
          <w:bCs/>
          <w:color w:val="000000"/>
        </w:rPr>
        <w:t>Словосочетание</w:t>
      </w:r>
    </w:p>
    <w:p w:rsidR="003F452D" w:rsidRPr="004E291D" w:rsidRDefault="003F452D" w:rsidP="003F452D">
      <w:pPr>
        <w:pStyle w:val="a3"/>
        <w:contextualSpacing/>
        <w:rPr>
          <w:color w:val="000000"/>
        </w:rPr>
      </w:pPr>
      <w:r w:rsidRPr="004E291D">
        <w:rPr>
          <w:color w:val="000000"/>
        </w:rPr>
        <w:t>-объяснять различия слова, предложения и словосочетания на основе их главной функци</w:t>
      </w:r>
      <w:proofErr w:type="gramStart"/>
      <w:r w:rsidRPr="004E291D">
        <w:rPr>
          <w:color w:val="000000"/>
        </w:rPr>
        <w:t>и-</w:t>
      </w:r>
      <w:proofErr w:type="gramEnd"/>
      <w:r w:rsidRPr="004E291D">
        <w:rPr>
          <w:color w:val="000000"/>
        </w:rPr>
        <w:t xml:space="preserve"> быть средством номинации или средством выражения законченной мысли;</w:t>
      </w:r>
    </w:p>
    <w:p w:rsidR="003F452D" w:rsidRPr="004E291D" w:rsidRDefault="003F452D" w:rsidP="003F452D">
      <w:pPr>
        <w:pStyle w:val="a3"/>
        <w:contextualSpacing/>
        <w:rPr>
          <w:color w:val="000000"/>
        </w:rPr>
      </w:pPr>
      <w:r w:rsidRPr="004E291D">
        <w:rPr>
          <w:color w:val="000000"/>
        </w:rPr>
        <w:t>-составлять словосочетания по заданным моделям;</w:t>
      </w:r>
    </w:p>
    <w:p w:rsidR="003F452D" w:rsidRPr="004E291D" w:rsidRDefault="003F452D" w:rsidP="003F452D">
      <w:pPr>
        <w:pStyle w:val="a3"/>
        <w:contextualSpacing/>
        <w:rPr>
          <w:color w:val="000000"/>
        </w:rPr>
      </w:pPr>
      <w:r w:rsidRPr="004E291D">
        <w:rPr>
          <w:color w:val="000000"/>
        </w:rPr>
        <w:t>-находить словосочетания в предложении.</w:t>
      </w:r>
    </w:p>
    <w:p w:rsidR="003F452D" w:rsidRPr="004E291D" w:rsidRDefault="003F452D" w:rsidP="003F452D">
      <w:pPr>
        <w:pStyle w:val="a3"/>
        <w:contextualSpacing/>
        <w:rPr>
          <w:color w:val="000000"/>
        </w:rPr>
      </w:pPr>
      <w:r w:rsidRPr="004E291D">
        <w:rPr>
          <w:b/>
          <w:bCs/>
          <w:color w:val="000000"/>
        </w:rPr>
        <w:t>Предложение</w:t>
      </w:r>
    </w:p>
    <w:p w:rsidR="003F452D" w:rsidRPr="004E291D" w:rsidRDefault="003F452D" w:rsidP="003F452D">
      <w:pPr>
        <w:pStyle w:val="a3"/>
        <w:contextualSpacing/>
        <w:rPr>
          <w:color w:val="000000"/>
        </w:rPr>
      </w:pPr>
      <w:r w:rsidRPr="004E291D">
        <w:rPr>
          <w:color w:val="000000"/>
        </w:rPr>
        <w:t>-определять тип предложения по цели высказывания и по интонации;</w:t>
      </w:r>
    </w:p>
    <w:p w:rsidR="003F452D" w:rsidRPr="004E291D" w:rsidRDefault="003F452D" w:rsidP="003F452D">
      <w:pPr>
        <w:pStyle w:val="a3"/>
        <w:contextualSpacing/>
        <w:rPr>
          <w:color w:val="000000"/>
        </w:rPr>
      </w:pPr>
      <w:r w:rsidRPr="004E291D">
        <w:rPr>
          <w:color w:val="000000"/>
        </w:rPr>
        <w:t xml:space="preserve">-находить главные члены </w:t>
      </w:r>
      <w:proofErr w:type="spellStart"/>
      <w:proofErr w:type="gramStart"/>
      <w:r w:rsidRPr="004E291D">
        <w:rPr>
          <w:color w:val="000000"/>
        </w:rPr>
        <w:t>предложения-подлежащее</w:t>
      </w:r>
      <w:proofErr w:type="spellEnd"/>
      <w:proofErr w:type="gramEnd"/>
      <w:r w:rsidRPr="004E291D">
        <w:rPr>
          <w:color w:val="000000"/>
        </w:rPr>
        <w:t xml:space="preserve"> и сказуемое;</w:t>
      </w:r>
    </w:p>
    <w:p w:rsidR="003F452D" w:rsidRPr="004E291D" w:rsidRDefault="003F452D" w:rsidP="003F452D">
      <w:pPr>
        <w:pStyle w:val="a3"/>
        <w:contextualSpacing/>
        <w:rPr>
          <w:color w:val="000000"/>
        </w:rPr>
      </w:pPr>
      <w:r w:rsidRPr="004E291D">
        <w:rPr>
          <w:color w:val="000000"/>
        </w:rPr>
        <w:t>-находить второстепенные члены предложения (без их разграничения);</w:t>
      </w:r>
    </w:p>
    <w:p w:rsidR="003F452D" w:rsidRPr="004E291D" w:rsidRDefault="003F452D" w:rsidP="003F452D">
      <w:pPr>
        <w:pStyle w:val="a3"/>
        <w:contextualSpacing/>
        <w:rPr>
          <w:color w:val="000000"/>
        </w:rPr>
      </w:pPr>
      <w:r w:rsidRPr="004E291D">
        <w:rPr>
          <w:color w:val="000000"/>
        </w:rPr>
        <w:t>-устанавливать связь между членами предложения по вопросам;</w:t>
      </w:r>
    </w:p>
    <w:p w:rsidR="003F452D" w:rsidRPr="004E291D" w:rsidRDefault="003F452D" w:rsidP="003F452D">
      <w:pPr>
        <w:pStyle w:val="a3"/>
        <w:contextualSpacing/>
        <w:rPr>
          <w:color w:val="000000"/>
        </w:rPr>
      </w:pPr>
      <w:r w:rsidRPr="004E291D">
        <w:rPr>
          <w:color w:val="000000"/>
        </w:rPr>
        <w:t>-находить в предложении однородные члены.</w:t>
      </w:r>
    </w:p>
    <w:p w:rsidR="003F452D" w:rsidRPr="004E291D" w:rsidRDefault="003F452D" w:rsidP="003F452D">
      <w:pPr>
        <w:pStyle w:val="a3"/>
        <w:contextualSpacing/>
        <w:rPr>
          <w:color w:val="000000"/>
        </w:rPr>
      </w:pPr>
      <w:r w:rsidRPr="004E291D">
        <w:rPr>
          <w:b/>
          <w:bCs/>
          <w:color w:val="000000"/>
        </w:rPr>
        <w:t>Текст</w:t>
      </w:r>
    </w:p>
    <w:p w:rsidR="003F452D" w:rsidRPr="004E291D" w:rsidRDefault="003F452D" w:rsidP="003F452D">
      <w:pPr>
        <w:pStyle w:val="a3"/>
        <w:contextualSpacing/>
        <w:rPr>
          <w:color w:val="000000"/>
        </w:rPr>
      </w:pPr>
      <w:r w:rsidRPr="004E291D">
        <w:rPr>
          <w:color w:val="000000"/>
        </w:rPr>
        <w:t>-отличать текст от набора предложений;</w:t>
      </w:r>
    </w:p>
    <w:p w:rsidR="003F452D" w:rsidRPr="004E291D" w:rsidRDefault="003F452D" w:rsidP="003F452D">
      <w:pPr>
        <w:pStyle w:val="a3"/>
        <w:contextualSpacing/>
        <w:rPr>
          <w:color w:val="000000"/>
        </w:rPr>
      </w:pPr>
      <w:r w:rsidRPr="004E291D">
        <w:rPr>
          <w:color w:val="000000"/>
        </w:rPr>
        <w:t>-устанавливать связь между предложениями в тексте;</w:t>
      </w:r>
    </w:p>
    <w:p w:rsidR="003F452D" w:rsidRPr="004E291D" w:rsidRDefault="003F452D" w:rsidP="003F452D">
      <w:pPr>
        <w:pStyle w:val="a3"/>
        <w:contextualSpacing/>
        <w:rPr>
          <w:color w:val="000000"/>
        </w:rPr>
      </w:pPr>
      <w:r w:rsidRPr="004E291D">
        <w:rPr>
          <w:color w:val="000000"/>
        </w:rPr>
        <w:t>-определять тему и основную мысль текста;</w:t>
      </w:r>
    </w:p>
    <w:p w:rsidR="003F452D" w:rsidRPr="004E291D" w:rsidRDefault="003F452D" w:rsidP="003F452D">
      <w:pPr>
        <w:pStyle w:val="a3"/>
        <w:contextualSpacing/>
        <w:rPr>
          <w:color w:val="000000"/>
        </w:rPr>
      </w:pPr>
      <w:r w:rsidRPr="004E291D">
        <w:rPr>
          <w:color w:val="000000"/>
        </w:rPr>
        <w:t>-озаглавливать текст;</w:t>
      </w:r>
    </w:p>
    <w:p w:rsidR="003F452D" w:rsidRPr="004E291D" w:rsidRDefault="003F452D" w:rsidP="003F452D">
      <w:pPr>
        <w:pStyle w:val="a3"/>
        <w:contextualSpacing/>
        <w:rPr>
          <w:color w:val="000000"/>
        </w:rPr>
      </w:pPr>
      <w:r w:rsidRPr="004E291D">
        <w:rPr>
          <w:color w:val="000000"/>
        </w:rPr>
        <w:t>-выделять в тексте вступление, основную часть, заключение;</w:t>
      </w:r>
    </w:p>
    <w:p w:rsidR="003F452D" w:rsidRPr="004E291D" w:rsidRDefault="003F452D" w:rsidP="003F452D">
      <w:pPr>
        <w:pStyle w:val="a3"/>
        <w:contextualSpacing/>
        <w:rPr>
          <w:color w:val="000000"/>
        </w:rPr>
      </w:pPr>
      <w:r w:rsidRPr="004E291D">
        <w:rPr>
          <w:color w:val="000000"/>
        </w:rPr>
        <w:t>-составлять план текста;</w:t>
      </w:r>
    </w:p>
    <w:p w:rsidR="003F452D" w:rsidRDefault="003F452D" w:rsidP="003F452D">
      <w:pPr>
        <w:pStyle w:val="a3"/>
        <w:contextualSpacing/>
        <w:rPr>
          <w:color w:val="000000"/>
        </w:rPr>
      </w:pPr>
      <w:r w:rsidRPr="004E291D">
        <w:rPr>
          <w:color w:val="000000"/>
        </w:rPr>
        <w:t>-распознавать типы текстов: описание, повествование, рассуждение.</w:t>
      </w:r>
    </w:p>
    <w:p w:rsidR="003F452D" w:rsidRPr="00F47971" w:rsidRDefault="003F452D" w:rsidP="003F452D">
      <w:pPr>
        <w:autoSpaceDE w:val="0"/>
        <w:autoSpaceDN w:val="0"/>
        <w:adjustRightInd w:val="0"/>
        <w:contextualSpacing/>
        <w:rPr>
          <w:rFonts w:eastAsia="Calibri"/>
          <w:b/>
          <w:color w:val="000000"/>
        </w:rPr>
      </w:pPr>
      <w:r w:rsidRPr="008078C5">
        <w:rPr>
          <w:rFonts w:eastAsia="Calibri"/>
          <w:b/>
          <w:color w:val="000000"/>
        </w:rPr>
        <w:lastRenderedPageBreak/>
        <w:t>Учащиеся получат возможность научиться:</w:t>
      </w:r>
    </w:p>
    <w:p w:rsidR="003F452D" w:rsidRPr="008078C5" w:rsidRDefault="003F452D" w:rsidP="003F452D">
      <w:pPr>
        <w:pStyle w:val="a3"/>
        <w:contextualSpacing/>
        <w:rPr>
          <w:color w:val="000000"/>
        </w:rPr>
      </w:pPr>
      <w:r w:rsidRPr="008078C5">
        <w:rPr>
          <w:b/>
          <w:bCs/>
          <w:color w:val="000000"/>
        </w:rPr>
        <w:t>Личностные результаты</w:t>
      </w:r>
    </w:p>
    <w:p w:rsidR="003F452D" w:rsidRPr="008078C5" w:rsidRDefault="003F452D" w:rsidP="003F452D">
      <w:pPr>
        <w:pStyle w:val="a3"/>
        <w:contextualSpacing/>
        <w:rPr>
          <w:color w:val="000000"/>
        </w:rPr>
      </w:pPr>
      <w:r w:rsidRPr="008078C5">
        <w:rPr>
          <w:color w:val="000000"/>
        </w:rPr>
        <w:t>-формировать целостный социально ориентированный взгляд на мир в его органичном единстве и разнообразии природы, народов, культур и религий; воспринимать окружающий мир как единый мир общения;</w:t>
      </w:r>
    </w:p>
    <w:p w:rsidR="003F452D" w:rsidRPr="008078C5" w:rsidRDefault="003F452D" w:rsidP="003F452D">
      <w:pPr>
        <w:pStyle w:val="a3"/>
        <w:contextualSpacing/>
        <w:rPr>
          <w:color w:val="000000"/>
        </w:rPr>
      </w:pPr>
      <w:r w:rsidRPr="008078C5">
        <w:rPr>
          <w:color w:val="000000"/>
        </w:rPr>
        <w:t xml:space="preserve">-эффективно общаться с окружающим миром </w:t>
      </w:r>
      <w:proofErr w:type="gramStart"/>
      <w:r w:rsidRPr="008078C5">
        <w:rPr>
          <w:color w:val="000000"/>
        </w:rPr>
        <w:t xml:space="preserve">( </w:t>
      </w:r>
      <w:proofErr w:type="gramEnd"/>
      <w:r w:rsidRPr="008078C5">
        <w:rPr>
          <w:color w:val="000000"/>
        </w:rPr>
        <w:t>людьми, природой, культурой) для успешной адаптации;</w:t>
      </w:r>
    </w:p>
    <w:p w:rsidR="003F452D" w:rsidRPr="008078C5" w:rsidRDefault="003F452D" w:rsidP="003F452D">
      <w:pPr>
        <w:pStyle w:val="a3"/>
        <w:contextualSpacing/>
        <w:rPr>
          <w:color w:val="000000"/>
        </w:rPr>
      </w:pPr>
      <w:r w:rsidRPr="008078C5">
        <w:rPr>
          <w:color w:val="000000"/>
        </w:rPr>
        <w:t>-формировать коммуникативные и литературно-творческие способности;</w:t>
      </w:r>
    </w:p>
    <w:p w:rsidR="003F452D" w:rsidRPr="008078C5" w:rsidRDefault="003F452D" w:rsidP="003F452D">
      <w:pPr>
        <w:pStyle w:val="a3"/>
        <w:contextualSpacing/>
        <w:rPr>
          <w:color w:val="000000"/>
        </w:rPr>
      </w:pPr>
      <w:r w:rsidRPr="008078C5">
        <w:rPr>
          <w:color w:val="000000"/>
        </w:rPr>
        <w:t>-осваивать духовно-нравственные ценности при работе с текстами о мире, обществе, нравственных проблемах;</w:t>
      </w:r>
    </w:p>
    <w:p w:rsidR="003F452D" w:rsidRPr="008078C5" w:rsidRDefault="003F452D" w:rsidP="003F452D">
      <w:pPr>
        <w:pStyle w:val="a3"/>
        <w:contextualSpacing/>
        <w:rPr>
          <w:color w:val="000000"/>
        </w:rPr>
      </w:pPr>
      <w:r w:rsidRPr="008078C5">
        <w:rPr>
          <w:color w:val="000000"/>
        </w:rPr>
        <w:t>-стремиться совершенствовать свою речь и общую культуру;</w:t>
      </w:r>
    </w:p>
    <w:p w:rsidR="003F452D" w:rsidRPr="008078C5" w:rsidRDefault="003F452D" w:rsidP="003F452D">
      <w:pPr>
        <w:pStyle w:val="a3"/>
        <w:contextualSpacing/>
        <w:rPr>
          <w:color w:val="000000"/>
        </w:rPr>
      </w:pPr>
      <w:r w:rsidRPr="008078C5">
        <w:rPr>
          <w:color w:val="000000"/>
        </w:rPr>
        <w:t>-формировать эстетические чувства при работе с поэтическими и прозаическими произведениями.</w:t>
      </w:r>
    </w:p>
    <w:p w:rsidR="003F452D" w:rsidRPr="004E291D" w:rsidRDefault="003F452D" w:rsidP="003F452D">
      <w:pPr>
        <w:pStyle w:val="a3"/>
        <w:contextualSpacing/>
        <w:rPr>
          <w:b/>
          <w:bCs/>
          <w:color w:val="000000"/>
        </w:rPr>
      </w:pPr>
    </w:p>
    <w:p w:rsidR="003F452D" w:rsidRPr="008078C5" w:rsidRDefault="003F452D" w:rsidP="003F452D">
      <w:pPr>
        <w:pStyle w:val="a3"/>
        <w:contextualSpacing/>
        <w:rPr>
          <w:color w:val="000000"/>
        </w:rPr>
      </w:pPr>
      <w:proofErr w:type="spellStart"/>
      <w:r w:rsidRPr="008078C5">
        <w:rPr>
          <w:b/>
          <w:bCs/>
          <w:color w:val="000000"/>
        </w:rPr>
        <w:t>Метапредметные</w:t>
      </w:r>
      <w:proofErr w:type="spellEnd"/>
      <w:r w:rsidRPr="008078C5">
        <w:rPr>
          <w:b/>
          <w:bCs/>
          <w:color w:val="000000"/>
        </w:rPr>
        <w:t xml:space="preserve"> результаты</w:t>
      </w:r>
    </w:p>
    <w:p w:rsidR="003F452D" w:rsidRPr="008078C5" w:rsidRDefault="003F452D" w:rsidP="003F452D">
      <w:pPr>
        <w:pStyle w:val="a3"/>
        <w:contextualSpacing/>
        <w:rPr>
          <w:color w:val="000000"/>
        </w:rPr>
      </w:pPr>
      <w:r w:rsidRPr="008078C5">
        <w:rPr>
          <w:color w:val="000000"/>
        </w:rPr>
        <w:t>-делать самостоятельные выводы;</w:t>
      </w:r>
    </w:p>
    <w:p w:rsidR="003F452D" w:rsidRPr="008078C5" w:rsidRDefault="003F452D" w:rsidP="003F452D">
      <w:pPr>
        <w:pStyle w:val="a3"/>
        <w:contextualSpacing/>
        <w:rPr>
          <w:color w:val="000000"/>
        </w:rPr>
      </w:pPr>
      <w:r w:rsidRPr="008078C5">
        <w:rPr>
          <w:color w:val="000000"/>
        </w:rPr>
        <w:t>-определять цель и дидактическую значимость предлагаемых учебных заданий;</w:t>
      </w:r>
    </w:p>
    <w:p w:rsidR="003F452D" w:rsidRPr="008078C5" w:rsidRDefault="003F452D" w:rsidP="003F452D">
      <w:pPr>
        <w:pStyle w:val="a3"/>
        <w:contextualSpacing/>
        <w:rPr>
          <w:color w:val="000000"/>
        </w:rPr>
      </w:pPr>
      <w:r w:rsidRPr="008078C5">
        <w:rPr>
          <w:color w:val="000000"/>
        </w:rPr>
        <w:t>-выступать в различных ролевых функциях (учитель-ученик), предусмотренных заданиями.</w:t>
      </w:r>
    </w:p>
    <w:p w:rsidR="003F452D" w:rsidRPr="004E291D" w:rsidRDefault="003F452D" w:rsidP="003F452D">
      <w:pPr>
        <w:pStyle w:val="a3"/>
        <w:contextualSpacing/>
        <w:rPr>
          <w:b/>
          <w:bCs/>
          <w:color w:val="000000"/>
        </w:rPr>
      </w:pPr>
    </w:p>
    <w:p w:rsidR="003F452D" w:rsidRPr="008078C5" w:rsidRDefault="003F452D" w:rsidP="003F452D">
      <w:pPr>
        <w:pStyle w:val="a3"/>
        <w:contextualSpacing/>
        <w:rPr>
          <w:color w:val="000000"/>
        </w:rPr>
      </w:pPr>
      <w:r w:rsidRPr="008078C5">
        <w:rPr>
          <w:b/>
          <w:bCs/>
          <w:color w:val="000000"/>
        </w:rPr>
        <w:t>Предметные результаты</w:t>
      </w:r>
    </w:p>
    <w:p w:rsidR="003F452D" w:rsidRPr="008078C5" w:rsidRDefault="003F452D" w:rsidP="003F452D">
      <w:pPr>
        <w:pStyle w:val="a3"/>
        <w:contextualSpacing/>
        <w:rPr>
          <w:color w:val="000000"/>
        </w:rPr>
      </w:pPr>
      <w:r w:rsidRPr="008078C5">
        <w:rPr>
          <w:color w:val="000000"/>
        </w:rPr>
        <w:t>Развитие речи. Речевое общение.</w:t>
      </w:r>
    </w:p>
    <w:p w:rsidR="003F452D" w:rsidRPr="008078C5" w:rsidRDefault="003F452D" w:rsidP="003F452D">
      <w:pPr>
        <w:pStyle w:val="a3"/>
        <w:contextualSpacing/>
        <w:rPr>
          <w:color w:val="000000"/>
        </w:rPr>
      </w:pPr>
      <w:r w:rsidRPr="008078C5">
        <w:rPr>
          <w:color w:val="000000"/>
        </w:rPr>
        <w:t>-совершенствовать устную речь на фонетическом</w:t>
      </w:r>
      <w:proofErr w:type="gramStart"/>
      <w:r w:rsidRPr="008078C5">
        <w:rPr>
          <w:color w:val="000000"/>
        </w:rPr>
        <w:t xml:space="preserve"> ,</w:t>
      </w:r>
      <w:proofErr w:type="gramEnd"/>
      <w:r w:rsidRPr="008078C5">
        <w:rPr>
          <w:color w:val="000000"/>
        </w:rPr>
        <w:t xml:space="preserve"> лексическом, синтаксическом уровнях;</w:t>
      </w:r>
    </w:p>
    <w:p w:rsidR="003F452D" w:rsidRPr="008078C5" w:rsidRDefault="003F452D" w:rsidP="003F452D">
      <w:pPr>
        <w:pStyle w:val="a3"/>
        <w:contextualSpacing/>
        <w:rPr>
          <w:color w:val="000000"/>
        </w:rPr>
      </w:pPr>
      <w:r w:rsidRPr="008078C5">
        <w:rPr>
          <w:color w:val="000000"/>
        </w:rPr>
        <w:t>-говорить выразительно, понятно, логично, чётко формулируя свою мысль в словесной форме; говорить связно в нормальном темпе, соблюдая необходимые нормы орфоэпии;</w:t>
      </w:r>
    </w:p>
    <w:p w:rsidR="003F452D" w:rsidRPr="008078C5" w:rsidRDefault="003F452D" w:rsidP="003F452D">
      <w:pPr>
        <w:pStyle w:val="a3"/>
        <w:contextualSpacing/>
        <w:rPr>
          <w:color w:val="000000"/>
        </w:rPr>
      </w:pPr>
      <w:r w:rsidRPr="008078C5">
        <w:rPr>
          <w:color w:val="000000"/>
        </w:rPr>
        <w:t>-делать полный и краткий пересказ текста;</w:t>
      </w:r>
    </w:p>
    <w:p w:rsidR="003F452D" w:rsidRPr="008078C5" w:rsidRDefault="003F452D" w:rsidP="003F452D">
      <w:pPr>
        <w:pStyle w:val="a3"/>
        <w:contextualSpacing/>
        <w:rPr>
          <w:color w:val="000000"/>
        </w:rPr>
      </w:pPr>
      <w:r w:rsidRPr="008078C5">
        <w:rPr>
          <w:color w:val="000000"/>
        </w:rPr>
        <w:t xml:space="preserve">-устранять в текстах шаблонные фразы и выражения, передавать своё отношение к </w:t>
      </w:r>
      <w:proofErr w:type="gramStart"/>
      <w:r w:rsidRPr="008078C5">
        <w:rPr>
          <w:color w:val="000000"/>
        </w:rPr>
        <w:t>высказанному</w:t>
      </w:r>
      <w:proofErr w:type="gramEnd"/>
      <w:r w:rsidRPr="008078C5">
        <w:rPr>
          <w:color w:val="000000"/>
        </w:rPr>
        <w:t>;</w:t>
      </w:r>
    </w:p>
    <w:p w:rsidR="003F452D" w:rsidRPr="008078C5" w:rsidRDefault="003F452D" w:rsidP="003F452D">
      <w:pPr>
        <w:pStyle w:val="a3"/>
        <w:contextualSpacing/>
        <w:rPr>
          <w:color w:val="000000"/>
        </w:rPr>
      </w:pPr>
      <w:r w:rsidRPr="008078C5">
        <w:rPr>
          <w:color w:val="000000"/>
        </w:rPr>
        <w:t>-исключать из речи слова со значением неодобрения (</w:t>
      </w:r>
      <w:proofErr w:type="gramStart"/>
      <w:r w:rsidRPr="008078C5">
        <w:rPr>
          <w:color w:val="000000"/>
        </w:rPr>
        <w:t>кривляка</w:t>
      </w:r>
      <w:proofErr w:type="gramEnd"/>
      <w:r w:rsidRPr="008078C5">
        <w:rPr>
          <w:color w:val="000000"/>
        </w:rPr>
        <w:t>, худосочный, здоровенный и др.);</w:t>
      </w:r>
    </w:p>
    <w:p w:rsidR="003F452D" w:rsidRPr="008078C5" w:rsidRDefault="003F452D" w:rsidP="003F452D">
      <w:pPr>
        <w:pStyle w:val="a3"/>
        <w:contextualSpacing/>
        <w:rPr>
          <w:color w:val="000000"/>
        </w:rPr>
      </w:pPr>
      <w:r w:rsidRPr="008078C5">
        <w:rPr>
          <w:color w:val="000000"/>
        </w:rPr>
        <w:t>- совершенствовать культуру речевого общения: соблюдать нормы речевого этикета, уметь выражать просьбу, пожелание, благодарность, извинение; поздравлять, приглашать друзей, вести разговор по телефону, правильно обращаться к собеседнику;</w:t>
      </w:r>
    </w:p>
    <w:p w:rsidR="003F452D" w:rsidRPr="008078C5" w:rsidRDefault="003F452D" w:rsidP="003F452D">
      <w:pPr>
        <w:pStyle w:val="a3"/>
        <w:contextualSpacing/>
        <w:rPr>
          <w:color w:val="000000"/>
        </w:rPr>
      </w:pPr>
      <w:r w:rsidRPr="008078C5">
        <w:rPr>
          <w:color w:val="000000"/>
        </w:rPr>
        <w:t>-соблюдать культуру письменного общения: писать буквы, предложения в соответствии с правилами русской графики и орфографии, соблюдать аккуратность в ведении записей, чёткость и красоту выполнения письменных работ.</w:t>
      </w:r>
    </w:p>
    <w:p w:rsidR="003F452D" w:rsidRPr="008078C5" w:rsidRDefault="003F452D" w:rsidP="003F452D">
      <w:pPr>
        <w:pStyle w:val="a3"/>
        <w:contextualSpacing/>
        <w:rPr>
          <w:color w:val="000000"/>
        </w:rPr>
      </w:pPr>
      <w:r w:rsidRPr="008078C5">
        <w:rPr>
          <w:b/>
          <w:bCs/>
          <w:color w:val="000000"/>
        </w:rPr>
        <w:t>Система языка</w:t>
      </w:r>
    </w:p>
    <w:p w:rsidR="003F452D" w:rsidRPr="008078C5" w:rsidRDefault="003F452D" w:rsidP="003F452D">
      <w:pPr>
        <w:pStyle w:val="a3"/>
        <w:contextualSpacing/>
        <w:rPr>
          <w:color w:val="000000"/>
        </w:rPr>
      </w:pPr>
      <w:r>
        <w:rPr>
          <w:b/>
          <w:bCs/>
          <w:color w:val="000000"/>
        </w:rPr>
        <w:t>Ф</w:t>
      </w:r>
      <w:r w:rsidRPr="008078C5">
        <w:rPr>
          <w:b/>
          <w:bCs/>
          <w:color w:val="000000"/>
        </w:rPr>
        <w:t>онетика, графика, орфография</w:t>
      </w:r>
    </w:p>
    <w:p w:rsidR="003F452D" w:rsidRPr="008078C5" w:rsidRDefault="003F452D" w:rsidP="003F452D">
      <w:pPr>
        <w:pStyle w:val="a3"/>
        <w:contextualSpacing/>
        <w:rPr>
          <w:color w:val="000000"/>
        </w:rPr>
      </w:pPr>
      <w:r w:rsidRPr="008078C5">
        <w:rPr>
          <w:color w:val="000000"/>
        </w:rPr>
        <w:t>-</w:t>
      </w:r>
      <w:proofErr w:type="gramStart"/>
      <w:r w:rsidRPr="008078C5">
        <w:rPr>
          <w:color w:val="000000"/>
        </w:rPr>
        <w:t>верно</w:t>
      </w:r>
      <w:proofErr w:type="gramEnd"/>
      <w:r w:rsidRPr="008078C5">
        <w:rPr>
          <w:color w:val="000000"/>
        </w:rPr>
        <w:t xml:space="preserve"> произносить слова с «проблемным» ударением, с особенностями произношения, определяемыми по орфоэпическому словарю;</w:t>
      </w:r>
    </w:p>
    <w:p w:rsidR="003F452D" w:rsidRPr="008078C5" w:rsidRDefault="003F452D" w:rsidP="003F452D">
      <w:pPr>
        <w:pStyle w:val="a3"/>
        <w:contextualSpacing/>
        <w:rPr>
          <w:color w:val="000000"/>
        </w:rPr>
      </w:pPr>
      <w:r w:rsidRPr="008078C5">
        <w:rPr>
          <w:color w:val="000000"/>
        </w:rPr>
        <w:t>-формировать представление о единообразии написания слова, морфем;</w:t>
      </w:r>
    </w:p>
    <w:p w:rsidR="003F452D" w:rsidRPr="008078C5" w:rsidRDefault="003F452D" w:rsidP="003F452D">
      <w:pPr>
        <w:pStyle w:val="a3"/>
        <w:contextualSpacing/>
        <w:rPr>
          <w:color w:val="000000"/>
        </w:rPr>
      </w:pPr>
      <w:r w:rsidRPr="008078C5">
        <w:rPr>
          <w:color w:val="000000"/>
        </w:rPr>
        <w:t xml:space="preserve">-писать мягкий знак на конце глаголов неопределённой формы после </w:t>
      </w:r>
      <w:proofErr w:type="gramStart"/>
      <w:r w:rsidRPr="008078C5">
        <w:rPr>
          <w:color w:val="000000"/>
        </w:rPr>
        <w:t>ч</w:t>
      </w:r>
      <w:proofErr w:type="gramEnd"/>
      <w:r w:rsidRPr="008078C5">
        <w:rPr>
          <w:color w:val="000000"/>
        </w:rPr>
        <w:t>.</w:t>
      </w:r>
    </w:p>
    <w:p w:rsidR="003F452D" w:rsidRPr="008078C5" w:rsidRDefault="003F452D" w:rsidP="003F452D">
      <w:pPr>
        <w:pStyle w:val="a3"/>
        <w:contextualSpacing/>
        <w:rPr>
          <w:color w:val="000000"/>
        </w:rPr>
      </w:pPr>
      <w:r w:rsidRPr="008078C5">
        <w:rPr>
          <w:b/>
          <w:bCs/>
          <w:color w:val="000000"/>
        </w:rPr>
        <w:lastRenderedPageBreak/>
        <w:t>Лексика</w:t>
      </w:r>
    </w:p>
    <w:p w:rsidR="003F452D" w:rsidRPr="008078C5" w:rsidRDefault="003F452D" w:rsidP="003F452D">
      <w:pPr>
        <w:pStyle w:val="a3"/>
        <w:contextualSpacing/>
        <w:rPr>
          <w:color w:val="000000"/>
        </w:rPr>
      </w:pPr>
      <w:r w:rsidRPr="008078C5">
        <w:rPr>
          <w:color w:val="000000"/>
        </w:rPr>
        <w:t>-понимать различие основной функции имён и личных местоимений;</w:t>
      </w:r>
    </w:p>
    <w:p w:rsidR="003F452D" w:rsidRPr="008078C5" w:rsidRDefault="003F452D" w:rsidP="003F452D">
      <w:pPr>
        <w:pStyle w:val="a3"/>
        <w:contextualSpacing/>
        <w:rPr>
          <w:color w:val="000000"/>
        </w:rPr>
      </w:pPr>
      <w:r w:rsidRPr="008078C5">
        <w:rPr>
          <w:color w:val="000000"/>
        </w:rPr>
        <w:t>-объяснять устройство и назначение толкового словаря, словаря синонимов и антонимов;</w:t>
      </w:r>
    </w:p>
    <w:p w:rsidR="003F452D" w:rsidRPr="008078C5" w:rsidRDefault="003F452D" w:rsidP="003F452D">
      <w:pPr>
        <w:pStyle w:val="a3"/>
        <w:contextualSpacing/>
        <w:rPr>
          <w:color w:val="000000"/>
        </w:rPr>
      </w:pPr>
      <w:r w:rsidRPr="008078C5">
        <w:rPr>
          <w:color w:val="000000"/>
        </w:rPr>
        <w:t>-различать мотивированные и немотивированные названия.</w:t>
      </w:r>
    </w:p>
    <w:p w:rsidR="003F452D" w:rsidRPr="008078C5" w:rsidRDefault="003F452D" w:rsidP="003F452D">
      <w:pPr>
        <w:pStyle w:val="a3"/>
        <w:contextualSpacing/>
        <w:rPr>
          <w:color w:val="000000"/>
        </w:rPr>
      </w:pPr>
      <w:r w:rsidRPr="008078C5">
        <w:rPr>
          <w:b/>
          <w:bCs/>
          <w:color w:val="000000"/>
        </w:rPr>
        <w:t>Состав слова (</w:t>
      </w:r>
      <w:proofErr w:type="spellStart"/>
      <w:r w:rsidRPr="008078C5">
        <w:rPr>
          <w:b/>
          <w:bCs/>
          <w:color w:val="000000"/>
        </w:rPr>
        <w:t>морфемика</w:t>
      </w:r>
      <w:proofErr w:type="spellEnd"/>
      <w:r w:rsidRPr="008078C5">
        <w:rPr>
          <w:b/>
          <w:bCs/>
          <w:color w:val="000000"/>
        </w:rPr>
        <w:t>)</w:t>
      </w:r>
    </w:p>
    <w:p w:rsidR="003F452D" w:rsidRPr="008078C5" w:rsidRDefault="003F452D" w:rsidP="003F452D">
      <w:pPr>
        <w:pStyle w:val="a3"/>
        <w:contextualSpacing/>
        <w:rPr>
          <w:color w:val="000000"/>
        </w:rPr>
      </w:pPr>
      <w:r w:rsidRPr="008078C5">
        <w:rPr>
          <w:color w:val="000000"/>
        </w:rPr>
        <w:t xml:space="preserve">-находить в корнях слов исторические фонетические чередования согласных звуков (река-речка, снег-снежок, </w:t>
      </w:r>
      <w:proofErr w:type="spellStart"/>
      <w:proofErr w:type="gramStart"/>
      <w:r w:rsidRPr="008078C5">
        <w:rPr>
          <w:color w:val="000000"/>
        </w:rPr>
        <w:t>бег-бегать</w:t>
      </w:r>
      <w:proofErr w:type="spellEnd"/>
      <w:proofErr w:type="gramEnd"/>
      <w:r w:rsidRPr="008078C5">
        <w:rPr>
          <w:color w:val="000000"/>
        </w:rPr>
        <w:t>);</w:t>
      </w:r>
    </w:p>
    <w:p w:rsidR="003F452D" w:rsidRPr="008078C5" w:rsidRDefault="003F452D" w:rsidP="003F452D">
      <w:pPr>
        <w:pStyle w:val="a3"/>
        <w:contextualSpacing/>
        <w:rPr>
          <w:color w:val="000000"/>
        </w:rPr>
      </w:pPr>
      <w:r w:rsidRPr="008078C5">
        <w:rPr>
          <w:color w:val="000000"/>
        </w:rPr>
        <w:t>-образовывать сложные слова на базе предложенных сочетаний слов, разбирать сложные слова по составу.</w:t>
      </w:r>
    </w:p>
    <w:p w:rsidR="003F452D" w:rsidRPr="008078C5" w:rsidRDefault="003F452D" w:rsidP="003F452D">
      <w:pPr>
        <w:pStyle w:val="a3"/>
        <w:contextualSpacing/>
        <w:rPr>
          <w:color w:val="000000"/>
        </w:rPr>
      </w:pPr>
      <w:r w:rsidRPr="008078C5">
        <w:rPr>
          <w:b/>
          <w:bCs/>
          <w:color w:val="000000"/>
        </w:rPr>
        <w:t>Имя существительное</w:t>
      </w:r>
    </w:p>
    <w:p w:rsidR="003F452D" w:rsidRPr="008078C5" w:rsidRDefault="003F452D" w:rsidP="003F452D">
      <w:pPr>
        <w:pStyle w:val="a3"/>
        <w:contextualSpacing/>
        <w:rPr>
          <w:color w:val="000000"/>
        </w:rPr>
      </w:pPr>
      <w:r w:rsidRPr="008078C5">
        <w:rPr>
          <w:color w:val="000000"/>
        </w:rPr>
        <w:t>-</w:t>
      </w:r>
      <w:proofErr w:type="gramStart"/>
      <w:r w:rsidRPr="008078C5">
        <w:rPr>
          <w:color w:val="000000"/>
        </w:rPr>
        <w:t>верно</w:t>
      </w:r>
      <w:proofErr w:type="gramEnd"/>
      <w:r w:rsidRPr="008078C5">
        <w:rPr>
          <w:color w:val="000000"/>
        </w:rPr>
        <w:t xml:space="preserve"> употреблять в речи имена существительные с « проблемным» определением рода;</w:t>
      </w:r>
    </w:p>
    <w:p w:rsidR="003F452D" w:rsidRPr="008078C5" w:rsidRDefault="003F452D" w:rsidP="003F452D">
      <w:pPr>
        <w:pStyle w:val="a3"/>
        <w:contextualSpacing/>
        <w:rPr>
          <w:color w:val="000000"/>
        </w:rPr>
      </w:pPr>
      <w:r w:rsidRPr="008078C5">
        <w:rPr>
          <w:color w:val="000000"/>
        </w:rPr>
        <w:t>-сопоставлять написание имён существительных женского и мужского рода с шипящими согласными на конце;</w:t>
      </w:r>
    </w:p>
    <w:p w:rsidR="003F452D" w:rsidRPr="008078C5" w:rsidRDefault="003F452D" w:rsidP="003F452D">
      <w:pPr>
        <w:pStyle w:val="a3"/>
        <w:contextualSpacing/>
        <w:rPr>
          <w:color w:val="000000"/>
        </w:rPr>
      </w:pPr>
      <w:r w:rsidRPr="008078C5">
        <w:rPr>
          <w:color w:val="000000"/>
        </w:rPr>
        <w:t>-образовывать формы множественного числа имён существительных при наличии вариантных окончаний;</w:t>
      </w:r>
    </w:p>
    <w:p w:rsidR="003F452D" w:rsidRPr="008078C5" w:rsidRDefault="003F452D" w:rsidP="003F452D">
      <w:pPr>
        <w:pStyle w:val="a3"/>
        <w:contextualSpacing/>
        <w:rPr>
          <w:color w:val="000000"/>
        </w:rPr>
      </w:pPr>
      <w:r w:rsidRPr="008078C5">
        <w:rPr>
          <w:color w:val="000000"/>
        </w:rPr>
        <w:t xml:space="preserve">-разбирать имя существительное как часть речи (начальная форма, </w:t>
      </w:r>
      <w:proofErr w:type="spellStart"/>
      <w:r w:rsidRPr="008078C5">
        <w:rPr>
          <w:color w:val="000000"/>
        </w:rPr>
        <w:t>собственное\нарицательное</w:t>
      </w:r>
      <w:proofErr w:type="spellEnd"/>
      <w:r w:rsidRPr="008078C5">
        <w:rPr>
          <w:color w:val="000000"/>
        </w:rPr>
        <w:t xml:space="preserve">, </w:t>
      </w:r>
      <w:proofErr w:type="spellStart"/>
      <w:r w:rsidRPr="008078C5">
        <w:rPr>
          <w:color w:val="000000"/>
        </w:rPr>
        <w:t>одущевлённое\неодущевлённое</w:t>
      </w:r>
      <w:proofErr w:type="spellEnd"/>
      <w:r w:rsidRPr="008078C5">
        <w:rPr>
          <w:color w:val="000000"/>
        </w:rPr>
        <w:t>, род, число, падеж).</w:t>
      </w:r>
    </w:p>
    <w:p w:rsidR="003F452D" w:rsidRPr="008078C5" w:rsidRDefault="003F452D" w:rsidP="003F452D">
      <w:pPr>
        <w:pStyle w:val="a3"/>
        <w:contextualSpacing/>
        <w:rPr>
          <w:color w:val="000000"/>
        </w:rPr>
      </w:pPr>
      <w:r w:rsidRPr="008078C5">
        <w:rPr>
          <w:b/>
          <w:bCs/>
          <w:color w:val="000000"/>
        </w:rPr>
        <w:t>Глагол</w:t>
      </w:r>
    </w:p>
    <w:p w:rsidR="003F452D" w:rsidRPr="008078C5" w:rsidRDefault="003F452D" w:rsidP="003F452D">
      <w:pPr>
        <w:pStyle w:val="a3"/>
        <w:contextualSpacing/>
        <w:rPr>
          <w:color w:val="000000"/>
        </w:rPr>
      </w:pPr>
      <w:r w:rsidRPr="008078C5">
        <w:rPr>
          <w:color w:val="000000"/>
        </w:rPr>
        <w:t>-грамотно использовать нужные формы глаголов в собственных устных высказываниях и в письменной речи.</w:t>
      </w:r>
    </w:p>
    <w:p w:rsidR="003F452D" w:rsidRPr="008078C5" w:rsidRDefault="003F452D" w:rsidP="003F452D">
      <w:pPr>
        <w:pStyle w:val="a3"/>
        <w:contextualSpacing/>
        <w:rPr>
          <w:color w:val="000000"/>
        </w:rPr>
      </w:pPr>
      <w:r w:rsidRPr="008078C5">
        <w:rPr>
          <w:b/>
          <w:bCs/>
          <w:color w:val="000000"/>
        </w:rPr>
        <w:t>Имя прилагательное</w:t>
      </w:r>
    </w:p>
    <w:p w:rsidR="003F452D" w:rsidRPr="008078C5" w:rsidRDefault="003F452D" w:rsidP="003F452D">
      <w:pPr>
        <w:pStyle w:val="a3"/>
        <w:contextualSpacing/>
        <w:rPr>
          <w:color w:val="000000"/>
        </w:rPr>
      </w:pPr>
      <w:r w:rsidRPr="008078C5">
        <w:rPr>
          <w:color w:val="000000"/>
        </w:rPr>
        <w:t>-</w:t>
      </w:r>
      <w:proofErr w:type="gramStart"/>
      <w:r w:rsidRPr="008078C5">
        <w:rPr>
          <w:color w:val="000000"/>
        </w:rPr>
        <w:t>верно</w:t>
      </w:r>
      <w:proofErr w:type="gramEnd"/>
      <w:r w:rsidRPr="008078C5">
        <w:rPr>
          <w:color w:val="000000"/>
        </w:rPr>
        <w:t xml:space="preserve"> писать безударные окончания имён прилагательных, используя предложенный алгоритм.</w:t>
      </w:r>
    </w:p>
    <w:p w:rsidR="003F452D" w:rsidRPr="008078C5" w:rsidRDefault="003F452D" w:rsidP="003F452D">
      <w:pPr>
        <w:pStyle w:val="a3"/>
        <w:contextualSpacing/>
        <w:rPr>
          <w:color w:val="000000"/>
        </w:rPr>
      </w:pPr>
      <w:r w:rsidRPr="008078C5">
        <w:rPr>
          <w:color w:val="000000"/>
        </w:rPr>
        <w:t>-делать разбор имени прилагательного как части речи: определять род, число и падеж имени прилагательного;</w:t>
      </w:r>
    </w:p>
    <w:p w:rsidR="003F452D" w:rsidRPr="008078C5" w:rsidRDefault="003F452D" w:rsidP="003F452D">
      <w:pPr>
        <w:pStyle w:val="a3"/>
        <w:contextualSpacing/>
        <w:rPr>
          <w:color w:val="000000"/>
        </w:rPr>
      </w:pPr>
      <w:r w:rsidRPr="008078C5">
        <w:rPr>
          <w:color w:val="000000"/>
        </w:rPr>
        <w:t>-объяснять роль имён прилагательных в речи;</w:t>
      </w:r>
    </w:p>
    <w:p w:rsidR="003F452D" w:rsidRPr="008078C5" w:rsidRDefault="003F452D" w:rsidP="003F452D">
      <w:pPr>
        <w:pStyle w:val="a3"/>
        <w:contextualSpacing/>
        <w:rPr>
          <w:color w:val="000000"/>
        </w:rPr>
      </w:pPr>
      <w:r w:rsidRPr="008078C5">
        <w:rPr>
          <w:color w:val="000000"/>
        </w:rPr>
        <w:t>-использовать имена прилагательные в собственных речевых произведениях.</w:t>
      </w:r>
    </w:p>
    <w:p w:rsidR="003F452D" w:rsidRPr="008078C5" w:rsidRDefault="003F452D" w:rsidP="003F452D">
      <w:pPr>
        <w:pStyle w:val="a3"/>
        <w:contextualSpacing/>
        <w:rPr>
          <w:color w:val="000000"/>
        </w:rPr>
      </w:pPr>
      <w:r w:rsidRPr="008078C5">
        <w:rPr>
          <w:b/>
          <w:bCs/>
          <w:color w:val="000000"/>
        </w:rPr>
        <w:t>Предложение</w:t>
      </w:r>
    </w:p>
    <w:p w:rsidR="003F452D" w:rsidRPr="008078C5" w:rsidRDefault="003F452D" w:rsidP="003F452D">
      <w:pPr>
        <w:pStyle w:val="a3"/>
        <w:contextualSpacing/>
        <w:rPr>
          <w:color w:val="000000"/>
        </w:rPr>
      </w:pPr>
      <w:r w:rsidRPr="008078C5">
        <w:rPr>
          <w:color w:val="000000"/>
        </w:rPr>
        <w:t>-</w:t>
      </w:r>
      <w:proofErr w:type="gramStart"/>
      <w:r w:rsidRPr="008078C5">
        <w:rPr>
          <w:color w:val="000000"/>
        </w:rPr>
        <w:t>верно</w:t>
      </w:r>
      <w:proofErr w:type="gramEnd"/>
      <w:r w:rsidRPr="008078C5">
        <w:rPr>
          <w:color w:val="000000"/>
        </w:rPr>
        <w:t xml:space="preserve"> ставить знаки препинания при однородных членах предложения.</w:t>
      </w:r>
    </w:p>
    <w:p w:rsidR="003F452D" w:rsidRPr="008078C5" w:rsidRDefault="003F452D" w:rsidP="003F452D">
      <w:pPr>
        <w:pStyle w:val="a3"/>
        <w:contextualSpacing/>
        <w:rPr>
          <w:color w:val="000000"/>
        </w:rPr>
      </w:pPr>
      <w:r w:rsidRPr="008078C5">
        <w:rPr>
          <w:b/>
          <w:bCs/>
          <w:color w:val="000000"/>
        </w:rPr>
        <w:t>Текст</w:t>
      </w:r>
    </w:p>
    <w:p w:rsidR="003F452D" w:rsidRPr="004E291D" w:rsidRDefault="003F452D" w:rsidP="003F452D">
      <w:pPr>
        <w:pStyle w:val="a3"/>
        <w:contextualSpacing/>
        <w:rPr>
          <w:color w:val="000000"/>
        </w:rPr>
      </w:pPr>
      <w:r w:rsidRPr="008078C5">
        <w:rPr>
          <w:color w:val="000000"/>
        </w:rPr>
        <w:t>-различать художественные и научные тексты;</w:t>
      </w:r>
    </w:p>
    <w:p w:rsidR="003F452D" w:rsidRDefault="003F452D" w:rsidP="003F452D">
      <w:pPr>
        <w:pStyle w:val="a3"/>
        <w:contextualSpacing/>
        <w:rPr>
          <w:color w:val="000000"/>
        </w:rPr>
      </w:pPr>
      <w:r w:rsidRPr="008078C5">
        <w:rPr>
          <w:color w:val="000000"/>
        </w:rPr>
        <w:t>-составлять тексты разных типов.</w:t>
      </w:r>
    </w:p>
    <w:p w:rsidR="003F452D" w:rsidRDefault="003F452D" w:rsidP="003F452D">
      <w:pPr>
        <w:pStyle w:val="a3"/>
        <w:contextualSpacing/>
        <w:rPr>
          <w:color w:val="000000"/>
        </w:rPr>
      </w:pPr>
      <w:r>
        <w:rPr>
          <w:rFonts w:eastAsia="Calibri"/>
          <w:b/>
          <w:color w:val="000000"/>
        </w:rPr>
        <w:t xml:space="preserve">                                   Содержание учебного материала</w:t>
      </w:r>
    </w:p>
    <w:p w:rsidR="003F452D" w:rsidRPr="00A31F16" w:rsidRDefault="003F452D" w:rsidP="003F452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31F1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Речевое общение. Повторяем – узнаём новое     (</w:t>
      </w:r>
      <w:r w:rsidRPr="00A31F16">
        <w:rPr>
          <w:rFonts w:ascii="Times New Roman" w:eastAsia="Times New Roman" w:hAnsi="Times New Roman" w:cs="Times New Roman"/>
          <w:b/>
          <w:bCs/>
          <w:sz w:val="24"/>
          <w:szCs w:val="24"/>
          <w:lang w:val="tt-RU" w:eastAsia="ru-RU"/>
        </w:rPr>
        <w:t>29</w:t>
      </w:r>
      <w:r w:rsidRPr="00A31F1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ч)</w:t>
      </w:r>
    </w:p>
    <w:p w:rsidR="003F452D" w:rsidRPr="00A31F16" w:rsidRDefault="003F452D" w:rsidP="003F452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1F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Речевое общение. Диалог. Собеседники. </w:t>
      </w:r>
      <w:r w:rsidRPr="00A31F1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Культура устной и письменной речи. Общее представление о тексте и его особенностях. Заглавие, тема, главная мысль, план текста. Виды текстов. Художественный и научный тексты. </w:t>
      </w:r>
    </w:p>
    <w:p w:rsidR="003F452D" w:rsidRPr="00A31F16" w:rsidRDefault="003F452D" w:rsidP="003F452D">
      <w:pPr>
        <w:tabs>
          <w:tab w:val="left" w:pos="634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31F1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Слово в речевом общении. Словосочетание, предложение и текст в речевом общении(28ч</w:t>
      </w:r>
      <w:r w:rsidRPr="00A31F1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)</w:t>
      </w:r>
    </w:p>
    <w:p w:rsidR="003F452D" w:rsidRPr="00A31F16" w:rsidRDefault="003F452D" w:rsidP="003F452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1F1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Язык как средство общения и познавательной деятельности. </w:t>
      </w:r>
      <w:r w:rsidRPr="00A31F16">
        <w:rPr>
          <w:rFonts w:ascii="Times New Roman" w:eastAsia="Times New Roman" w:hAnsi="Times New Roman" w:cs="Times New Roman"/>
          <w:sz w:val="24"/>
          <w:szCs w:val="24"/>
          <w:lang w:eastAsia="ru-RU"/>
        </w:rPr>
        <w:t>Звуки и буквы. Деление слов на слоги. Ударение. Имена собственные.</w:t>
      </w:r>
    </w:p>
    <w:p w:rsidR="003F452D" w:rsidRPr="00727A17" w:rsidRDefault="003F452D" w:rsidP="003F452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A31F16">
        <w:rPr>
          <w:rFonts w:ascii="Times New Roman" w:eastAsia="Calibri" w:hAnsi="Times New Roman" w:cs="Times New Roman"/>
          <w:color w:val="000000"/>
          <w:sz w:val="24"/>
          <w:szCs w:val="24"/>
        </w:rPr>
        <w:lastRenderedPageBreak/>
        <w:t xml:space="preserve"> Безударная гласная в </w:t>
      </w:r>
      <w:proofErr w:type="gramStart"/>
      <w:r w:rsidRPr="00A31F16">
        <w:rPr>
          <w:rFonts w:ascii="Times New Roman" w:eastAsia="Calibri" w:hAnsi="Times New Roman" w:cs="Times New Roman"/>
          <w:color w:val="000000"/>
          <w:sz w:val="24"/>
          <w:szCs w:val="24"/>
        </w:rPr>
        <w:t>корне слова</w:t>
      </w:r>
      <w:proofErr w:type="gramEnd"/>
      <w:r w:rsidRPr="00727A17">
        <w:rPr>
          <w:rFonts w:ascii="Times New Roman" w:eastAsia="Calibri" w:hAnsi="Times New Roman" w:cs="Times New Roman"/>
          <w:color w:val="000000"/>
          <w:sz w:val="24"/>
          <w:szCs w:val="24"/>
        </w:rPr>
        <w:t>.</w:t>
      </w:r>
      <w:r w:rsidRPr="00727A17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 xml:space="preserve"> Безударные гласные в </w:t>
      </w:r>
      <w:proofErr w:type="gramStart"/>
      <w:r w:rsidRPr="00727A17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корне слова</w:t>
      </w:r>
      <w:proofErr w:type="gramEnd"/>
      <w:r w:rsidRPr="00727A17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 xml:space="preserve"> проверяемые ударением. Парные по звонкости </w:t>
      </w:r>
      <w:proofErr w:type="gramStart"/>
      <w:r w:rsidRPr="00727A17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-г</w:t>
      </w:r>
      <w:proofErr w:type="gramEnd"/>
      <w:r w:rsidRPr="00727A17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лухости согласные в конце слова и перед другими согласными.</w:t>
      </w:r>
      <w:r w:rsidRPr="00727A17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Непроизносимые согласные</w:t>
      </w:r>
      <w:proofErr w:type="gramStart"/>
      <w:r w:rsidRPr="00727A17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.. </w:t>
      </w:r>
      <w:proofErr w:type="gramEnd"/>
      <w:r w:rsidRPr="00727A17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Разделительные твёрдый и мягкий знаки. Удвоенные согласные. Правила написания буквосочетаний </w:t>
      </w:r>
      <w:proofErr w:type="spellStart"/>
      <w:r w:rsidRPr="00727A17">
        <w:rPr>
          <w:rFonts w:ascii="Times New Roman" w:eastAsia="Calibri" w:hAnsi="Times New Roman" w:cs="Times New Roman"/>
          <w:color w:val="000000"/>
          <w:sz w:val="24"/>
          <w:szCs w:val="24"/>
        </w:rPr>
        <w:t>жи-ши</w:t>
      </w:r>
      <w:proofErr w:type="spellEnd"/>
      <w:r w:rsidRPr="00727A17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, </w:t>
      </w:r>
      <w:proofErr w:type="spellStart"/>
      <w:proofErr w:type="gramStart"/>
      <w:r w:rsidRPr="00727A17">
        <w:rPr>
          <w:rFonts w:ascii="Times New Roman" w:eastAsia="Calibri" w:hAnsi="Times New Roman" w:cs="Times New Roman"/>
          <w:color w:val="000000"/>
          <w:sz w:val="24"/>
          <w:szCs w:val="24"/>
        </w:rPr>
        <w:t>ча-ща</w:t>
      </w:r>
      <w:proofErr w:type="spellEnd"/>
      <w:proofErr w:type="gramEnd"/>
      <w:r w:rsidRPr="00727A17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727A17">
        <w:rPr>
          <w:rFonts w:ascii="Times New Roman" w:eastAsia="Calibri" w:hAnsi="Times New Roman" w:cs="Times New Roman"/>
          <w:color w:val="000000"/>
          <w:sz w:val="24"/>
          <w:szCs w:val="24"/>
        </w:rPr>
        <w:t>чу-щу</w:t>
      </w:r>
      <w:proofErr w:type="spellEnd"/>
      <w:r w:rsidRPr="00727A17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727A17">
        <w:rPr>
          <w:rFonts w:ascii="Times New Roman" w:eastAsia="Calibri" w:hAnsi="Times New Roman" w:cs="Times New Roman"/>
          <w:color w:val="000000"/>
          <w:sz w:val="24"/>
          <w:szCs w:val="24"/>
        </w:rPr>
        <w:t>чн</w:t>
      </w:r>
      <w:proofErr w:type="spellEnd"/>
      <w:r w:rsidRPr="00727A17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727A17">
        <w:rPr>
          <w:rFonts w:ascii="Times New Roman" w:eastAsia="Calibri" w:hAnsi="Times New Roman" w:cs="Times New Roman"/>
          <w:color w:val="000000"/>
          <w:sz w:val="24"/>
          <w:szCs w:val="24"/>
        </w:rPr>
        <w:t>чк</w:t>
      </w:r>
      <w:proofErr w:type="spellEnd"/>
      <w:r w:rsidRPr="00727A17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727A17">
        <w:rPr>
          <w:rFonts w:ascii="Times New Roman" w:eastAsia="Calibri" w:hAnsi="Times New Roman" w:cs="Times New Roman"/>
          <w:color w:val="000000"/>
          <w:sz w:val="24"/>
          <w:szCs w:val="24"/>
        </w:rPr>
        <w:t>щн</w:t>
      </w:r>
      <w:proofErr w:type="spellEnd"/>
      <w:r w:rsidRPr="00727A17">
        <w:rPr>
          <w:rFonts w:ascii="Times New Roman" w:eastAsia="Calibri" w:hAnsi="Times New Roman" w:cs="Times New Roman"/>
          <w:color w:val="000000"/>
          <w:sz w:val="24"/>
          <w:szCs w:val="24"/>
        </w:rPr>
        <w:t>. Контрольный диктант по разделу «Мир общения. Повторяем – узнаём новое».</w:t>
      </w:r>
      <w:r w:rsidRPr="00727A17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 xml:space="preserve"> Работа над ошибками. </w:t>
      </w:r>
      <w:r w:rsidRPr="00727A17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Роль слова и жеста в речевом общении. Основные функции слова. Как «устроено» слово. Словарный диктант. </w:t>
      </w:r>
      <w:r w:rsidRPr="00727A17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 xml:space="preserve">Как возникают слова. </w:t>
      </w:r>
      <w:r w:rsidRPr="00727A17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Откуда слово пришло. Синонимы. Роль синонимов в речи. </w:t>
      </w:r>
      <w:r w:rsidRPr="00727A17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Антонимы. Омонимы. Многозначные слова. Местоимения как заменители имён собственных и нарицательных. Словари (толковый, орфографический, синонимов, антонимов). Контрольный диктант. Сравнение предложения и словосочетания, их различение на основе цели использования. Типы предложения по цели высказывания по цели высказывания и по интонации, связь слов по смыслу и по форме. Словосочетание. Главные члены предложения. Второстепенные члены предложени</w:t>
      </w:r>
      <w:proofErr w:type="gramStart"/>
      <w:r w:rsidRPr="00727A17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я(</w:t>
      </w:r>
      <w:proofErr w:type="gramEnd"/>
      <w:r w:rsidRPr="00727A17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без деления на виды), их роль в предложении. Предложения распространённые и нераспространённые. Предложения с однородными членами. Интонация перечисления. Запятая в предложениях с однородными членами.</w:t>
      </w:r>
    </w:p>
    <w:p w:rsidR="003F452D" w:rsidRPr="00436C11" w:rsidRDefault="003F452D" w:rsidP="003F452D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6C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Состав слова </w:t>
      </w:r>
    </w:p>
    <w:p w:rsidR="003F452D" w:rsidRPr="00436C11" w:rsidRDefault="003F452D" w:rsidP="003F452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6C1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Повторение значимых частей слова. Основа и окончание. Состав слова Корень слова. Однокоренные слова. Сравнение однокоренных слов, форм одного и того же слова. Обобщение и систематизация изученных правил орфографии. Приставка. Отличие приставки от предлога. Разделительный твёрдый знак (</w:t>
      </w:r>
      <w:proofErr w:type="spellStart"/>
      <w:r w:rsidRPr="00436C1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ъ</w:t>
      </w:r>
      <w:proofErr w:type="spellEnd"/>
      <w:r w:rsidRPr="00436C1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) в словах с приставками. Суффикс как значимая часть слова, его роль в словообразовании. Уменьшительно-ласкательные суффиксы. Окончание. Окончание (обобщение). Как образуются слова. Наблюдение за образованием новых слов. </w:t>
      </w:r>
    </w:p>
    <w:p w:rsidR="003F452D" w:rsidRPr="00436C11" w:rsidRDefault="003F452D" w:rsidP="003F452D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36C1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Части речи (</w:t>
      </w:r>
      <w:r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>77</w:t>
      </w:r>
      <w:r w:rsidRPr="00436C1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ч).</w:t>
      </w:r>
    </w:p>
    <w:p w:rsidR="003F452D" w:rsidRPr="00436C11" w:rsidRDefault="003F452D" w:rsidP="003F452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436C1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Части речи. Определение частей речи с помощью вопросов. </w:t>
      </w:r>
      <w:r w:rsidRPr="00436C11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Определение частей речи.</w:t>
      </w:r>
      <w:r w:rsidRPr="00436C1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Роль слов разных частей речи в тексте. Имя существительное. </w:t>
      </w:r>
      <w:r w:rsidRPr="00436C11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Собственные и нарицательные имена существительные.</w:t>
      </w:r>
      <w:r w:rsidRPr="00436C1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Большая буква в именах собственных. Одушевлённые и неодушевлённые имена существительные. Систематизация знаний об имени существительном. Число имён существительных</w:t>
      </w:r>
      <w:proofErr w:type="gramStart"/>
      <w:r w:rsidRPr="00436C11">
        <w:rPr>
          <w:rFonts w:ascii="Times New Roman" w:eastAsia="Calibri" w:hAnsi="Times New Roman" w:cs="Times New Roman"/>
          <w:color w:val="000000"/>
          <w:sz w:val="24"/>
          <w:szCs w:val="24"/>
        </w:rPr>
        <w:t>.</w:t>
      </w:r>
      <w:r w:rsidRPr="00436C11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.</w:t>
      </w:r>
      <w:proofErr w:type="gramEnd"/>
      <w:r w:rsidRPr="00436C1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Имена существительные, употребляемые только в единственном числе или только во множественном числе. </w:t>
      </w:r>
      <w:r w:rsidRPr="00436C11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Род имён существительных.</w:t>
      </w:r>
      <w:r w:rsidRPr="00436C1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Значение категории рода имён существительных. Употребление имён существительных разных родов. </w:t>
      </w:r>
      <w:r w:rsidRPr="00436C11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Мягкий знак (</w:t>
      </w:r>
      <w:proofErr w:type="spellStart"/>
      <w:r w:rsidRPr="00436C11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ь</w:t>
      </w:r>
      <w:proofErr w:type="spellEnd"/>
      <w:r w:rsidRPr="00436C11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) после шипящих в конце имен существительных женского рода. Мягкий знак (</w:t>
      </w:r>
      <w:proofErr w:type="spellStart"/>
      <w:r w:rsidRPr="00436C11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ь</w:t>
      </w:r>
      <w:proofErr w:type="spellEnd"/>
      <w:r w:rsidRPr="00436C11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) после шипящих в конце имен существительных женского рода. Ка</w:t>
      </w:r>
      <w:r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 xml:space="preserve">к разобрать имя </w:t>
      </w:r>
      <w:proofErr w:type="spellStart"/>
      <w:r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существительное</w:t>
      </w:r>
      <w:proofErr w:type="gramStart"/>
      <w:r w:rsidRPr="00436C11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.И</w:t>
      </w:r>
      <w:proofErr w:type="gramEnd"/>
      <w:r w:rsidRPr="00436C11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зменение</w:t>
      </w:r>
      <w:proofErr w:type="spellEnd"/>
      <w:r w:rsidRPr="00436C11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 xml:space="preserve"> имён существительных по падежам..</w:t>
      </w:r>
      <w:r w:rsidRPr="00436C1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Определение падежа имён </w:t>
      </w:r>
      <w:proofErr w:type="spellStart"/>
      <w:r w:rsidRPr="00436C11">
        <w:rPr>
          <w:rFonts w:ascii="Times New Roman" w:eastAsia="Calibri" w:hAnsi="Times New Roman" w:cs="Times New Roman"/>
          <w:color w:val="000000"/>
          <w:sz w:val="24"/>
          <w:szCs w:val="24"/>
        </w:rPr>
        <w:t>существительных.Именительный</w:t>
      </w:r>
      <w:proofErr w:type="spellEnd"/>
      <w:r w:rsidRPr="00436C1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падеж имён </w:t>
      </w:r>
      <w:proofErr w:type="spellStart"/>
      <w:r w:rsidRPr="00436C11">
        <w:rPr>
          <w:rFonts w:ascii="Times New Roman" w:eastAsia="Calibri" w:hAnsi="Times New Roman" w:cs="Times New Roman"/>
          <w:color w:val="000000"/>
          <w:sz w:val="24"/>
          <w:szCs w:val="24"/>
        </w:rPr>
        <w:t>существительных.</w:t>
      </w:r>
      <w:r w:rsidRPr="00436C11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Родительный</w:t>
      </w:r>
      <w:proofErr w:type="spellEnd"/>
      <w:r w:rsidRPr="00436C11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 xml:space="preserve"> падеж имён </w:t>
      </w:r>
      <w:proofErr w:type="spellStart"/>
      <w:r w:rsidRPr="00436C11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существительных.</w:t>
      </w:r>
      <w:r w:rsidRPr="00436C11">
        <w:rPr>
          <w:rFonts w:ascii="Times New Roman" w:eastAsia="Calibri" w:hAnsi="Times New Roman" w:cs="Times New Roman"/>
          <w:color w:val="000000"/>
          <w:sz w:val="24"/>
          <w:szCs w:val="24"/>
        </w:rPr>
        <w:t>Дательный</w:t>
      </w:r>
      <w:proofErr w:type="spellEnd"/>
      <w:r w:rsidRPr="00436C1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падеж имён </w:t>
      </w:r>
      <w:proofErr w:type="spellStart"/>
      <w:r w:rsidRPr="00436C11">
        <w:rPr>
          <w:rFonts w:ascii="Times New Roman" w:eastAsia="Calibri" w:hAnsi="Times New Roman" w:cs="Times New Roman"/>
          <w:color w:val="000000"/>
          <w:sz w:val="24"/>
          <w:szCs w:val="24"/>
        </w:rPr>
        <w:t>существительных.Винительный</w:t>
      </w:r>
      <w:proofErr w:type="spellEnd"/>
      <w:r w:rsidRPr="00436C1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падеж имён </w:t>
      </w:r>
      <w:proofErr w:type="spellStart"/>
      <w:r w:rsidRPr="00436C11">
        <w:rPr>
          <w:rFonts w:ascii="Times New Roman" w:eastAsia="Calibri" w:hAnsi="Times New Roman" w:cs="Times New Roman"/>
          <w:color w:val="000000"/>
          <w:sz w:val="24"/>
          <w:szCs w:val="24"/>
        </w:rPr>
        <w:t>существительных.Различие</w:t>
      </w:r>
      <w:proofErr w:type="spellEnd"/>
      <w:r w:rsidRPr="00436C1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именительного и винительного падежа. </w:t>
      </w:r>
      <w:r w:rsidRPr="00436C11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 xml:space="preserve">Творительный падеж имён существительных. </w:t>
      </w:r>
      <w:r w:rsidRPr="00436C1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Предложный падеж имён существительных. Обобщение о склонении имён существительных. Формирование умения определять падеж имён существительных Формирование умения определять падеж имён сущ. Морфологический разбор имени существительного. Повторение об имени существительном. Основная функция местоимений. Личные местоимения. Роль местоимений в предложении. Глагол. Работа над ошибками. </w:t>
      </w:r>
      <w:r w:rsidRPr="00436C11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 xml:space="preserve">Роль глаголов в речи. </w:t>
      </w:r>
      <w:r w:rsidRPr="00436C1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Сочинение по рисункам и опорным словам.  Изменение глаголов по временам. Упражнения в определении времени глаголов  и изменение глаголов по временам. </w:t>
      </w:r>
    </w:p>
    <w:p w:rsidR="003F452D" w:rsidRDefault="003F452D" w:rsidP="003F452D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436C11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Образование формы глаголов настоящего времени по образцу</w:t>
      </w:r>
      <w:r w:rsidRPr="00436C1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. Распознавание глаголов в прошедшем времени. </w:t>
      </w:r>
    </w:p>
    <w:p w:rsidR="003F452D" w:rsidRPr="00A31F16" w:rsidRDefault="003F452D" w:rsidP="003F452D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436C1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Имя </w:t>
      </w:r>
      <w:proofErr w:type="spellStart"/>
      <w:r w:rsidRPr="00436C11">
        <w:rPr>
          <w:rFonts w:ascii="Times New Roman" w:eastAsia="Calibri" w:hAnsi="Times New Roman" w:cs="Times New Roman"/>
          <w:color w:val="000000"/>
          <w:sz w:val="24"/>
          <w:szCs w:val="24"/>
        </w:rPr>
        <w:t>прилагательное</w:t>
      </w:r>
      <w:proofErr w:type="gramStart"/>
      <w:r w:rsidRPr="00436C11">
        <w:rPr>
          <w:rFonts w:ascii="Times New Roman" w:eastAsia="Calibri" w:hAnsi="Times New Roman" w:cs="Times New Roman"/>
          <w:color w:val="000000"/>
          <w:sz w:val="24"/>
          <w:szCs w:val="24"/>
        </w:rPr>
        <w:t>.Р</w:t>
      </w:r>
      <w:proofErr w:type="gramEnd"/>
      <w:r w:rsidRPr="00436C11">
        <w:rPr>
          <w:rFonts w:ascii="Times New Roman" w:eastAsia="Calibri" w:hAnsi="Times New Roman" w:cs="Times New Roman"/>
          <w:color w:val="000000"/>
          <w:sz w:val="24"/>
          <w:szCs w:val="24"/>
        </w:rPr>
        <w:t>оль</w:t>
      </w:r>
      <w:proofErr w:type="spellEnd"/>
      <w:r w:rsidRPr="00436C1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имён прилагательных в </w:t>
      </w:r>
      <w:proofErr w:type="spellStart"/>
      <w:r w:rsidRPr="00436C11">
        <w:rPr>
          <w:rFonts w:ascii="Times New Roman" w:eastAsia="Calibri" w:hAnsi="Times New Roman" w:cs="Times New Roman"/>
          <w:color w:val="000000"/>
          <w:sz w:val="24"/>
          <w:szCs w:val="24"/>
        </w:rPr>
        <w:t>речи.</w:t>
      </w:r>
      <w:r w:rsidRPr="00A31F16">
        <w:rPr>
          <w:rFonts w:ascii="Times New Roman" w:eastAsia="Calibri" w:hAnsi="Times New Roman" w:cs="Times New Roman"/>
          <w:color w:val="000000"/>
          <w:sz w:val="24"/>
          <w:szCs w:val="24"/>
        </w:rPr>
        <w:t>Образование</w:t>
      </w:r>
      <w:proofErr w:type="spellEnd"/>
      <w:r w:rsidRPr="00A31F16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имён прилагательных с помощью </w:t>
      </w:r>
      <w:proofErr w:type="spellStart"/>
      <w:r w:rsidRPr="00A31F16">
        <w:rPr>
          <w:rFonts w:ascii="Times New Roman" w:eastAsia="Calibri" w:hAnsi="Times New Roman" w:cs="Times New Roman"/>
          <w:color w:val="000000"/>
          <w:sz w:val="24"/>
          <w:szCs w:val="24"/>
        </w:rPr>
        <w:t>суффиксов.Изменен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>ие</w:t>
      </w:r>
      <w:proofErr w:type="spellEnd"/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имён прилагательных по </w:t>
      </w:r>
      <w:proofErr w:type="spellStart"/>
      <w:r>
        <w:rPr>
          <w:rFonts w:ascii="Times New Roman" w:eastAsia="Calibri" w:hAnsi="Times New Roman" w:cs="Times New Roman"/>
          <w:color w:val="000000"/>
          <w:sz w:val="24"/>
          <w:szCs w:val="24"/>
        </w:rPr>
        <w:t>родам,по</w:t>
      </w:r>
      <w:proofErr w:type="spellEnd"/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числам, по </w:t>
      </w:r>
      <w:proofErr w:type="spellStart"/>
      <w:r>
        <w:rPr>
          <w:rFonts w:ascii="Times New Roman" w:eastAsia="Calibri" w:hAnsi="Times New Roman" w:cs="Times New Roman"/>
          <w:color w:val="000000"/>
          <w:sz w:val="24"/>
          <w:szCs w:val="24"/>
        </w:rPr>
        <w:t>падежам.</w:t>
      </w:r>
      <w:r w:rsidRPr="00A31F16">
        <w:rPr>
          <w:rFonts w:ascii="Times New Roman" w:eastAsia="Calibri" w:hAnsi="Times New Roman" w:cs="Times New Roman"/>
          <w:color w:val="000000"/>
          <w:sz w:val="24"/>
          <w:szCs w:val="24"/>
        </w:rPr>
        <w:t>Морфологический</w:t>
      </w:r>
      <w:proofErr w:type="spellEnd"/>
      <w:r w:rsidRPr="00A31F16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разбор имени прилагательного. </w:t>
      </w:r>
    </w:p>
    <w:p w:rsidR="003F452D" w:rsidRPr="00436C11" w:rsidRDefault="003F452D" w:rsidP="003F452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  <w:r w:rsidRPr="00436C11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lastRenderedPageBreak/>
        <w:t>Повторение изученного материала</w:t>
      </w:r>
      <w:r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 (2)</w:t>
      </w:r>
    </w:p>
    <w:p w:rsidR="00ED38BF" w:rsidRDefault="00ED38BF"/>
    <w:sectPr w:rsidR="00ED38BF" w:rsidSect="003F452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74D"/>
    <w:multiLevelType w:val="hybridMultilevel"/>
    <w:tmpl w:val="00004DC8"/>
    <w:lvl w:ilvl="0" w:tplc="00006443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00066BB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000428B"/>
    <w:multiLevelType w:val="hybridMultilevel"/>
    <w:tmpl w:val="000026A6"/>
    <w:lvl w:ilvl="0" w:tplc="0000701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0004D06"/>
    <w:multiLevelType w:val="hybridMultilevel"/>
    <w:tmpl w:val="00004DB7"/>
    <w:lvl w:ilvl="0" w:tplc="00001547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000054DE"/>
    <w:multiLevelType w:val="hybridMultilevel"/>
    <w:tmpl w:val="000039B3"/>
    <w:lvl w:ilvl="0" w:tplc="00002D1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doNotDisplayPageBoundaries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3F452D"/>
    <w:rsid w:val="003F452D"/>
    <w:rsid w:val="00595154"/>
    <w:rsid w:val="00933320"/>
    <w:rsid w:val="00ED38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45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3F45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9333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3332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2974</Words>
  <Characters>16953</Characters>
  <Application>Microsoft Office Word</Application>
  <DocSecurity>0</DocSecurity>
  <Lines>141</Lines>
  <Paragraphs>39</Paragraphs>
  <ScaleCrop>false</ScaleCrop>
  <Company/>
  <LinksUpToDate>false</LinksUpToDate>
  <CharactersWithSpaces>19888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Лейсан</dc:creator>
  <cp:lastModifiedBy>Лейсан</cp:lastModifiedBy>
  <cp:revision>3</cp:revision>
  <dcterms:created xsi:type="dcterms:W3CDTF">2022-02-21T18:38:00Z</dcterms:created>
  <dcterms:modified xsi:type="dcterms:W3CDTF">2022-02-22T06:21:00Z</dcterms:modified>
</cp:coreProperties>
</file>